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0F8E" w14:textId="5FC25C53" w:rsidR="009A6883" w:rsidRPr="00ED5ACE" w:rsidRDefault="009A6883" w:rsidP="009A6883">
      <w:pPr>
        <w:pStyle w:val="Bezproreda"/>
        <w:rPr>
          <w:rFonts w:ascii="Arial" w:hAnsi="Arial" w:cs="Arial"/>
          <w:sz w:val="28"/>
          <w:szCs w:val="28"/>
        </w:rPr>
      </w:pPr>
      <w:r w:rsidRPr="00ED5ACE">
        <w:rPr>
          <w:rFonts w:ascii="Arial" w:hAnsi="Arial" w:cs="Arial"/>
          <w:sz w:val="28"/>
          <w:szCs w:val="28"/>
        </w:rPr>
        <w:t>Osnovna škola Vladimira Gortana</w:t>
      </w:r>
    </w:p>
    <w:p w14:paraId="6FC4ACD9" w14:textId="5D614F37" w:rsidR="009A6883" w:rsidRPr="00ED5ACE" w:rsidRDefault="009A6883" w:rsidP="009A6883">
      <w:pPr>
        <w:pStyle w:val="Bezproreda"/>
        <w:rPr>
          <w:rFonts w:ascii="Arial" w:hAnsi="Arial" w:cs="Arial"/>
          <w:sz w:val="28"/>
          <w:szCs w:val="28"/>
        </w:rPr>
      </w:pPr>
      <w:r w:rsidRPr="00ED5ACE">
        <w:rPr>
          <w:rFonts w:ascii="Arial" w:hAnsi="Arial" w:cs="Arial"/>
          <w:sz w:val="28"/>
          <w:szCs w:val="28"/>
        </w:rPr>
        <w:t>52341 Žminj,</w:t>
      </w:r>
      <w:r w:rsidR="00ED5ACE" w:rsidRPr="00ED5ACE">
        <w:rPr>
          <w:rFonts w:ascii="Arial" w:hAnsi="Arial" w:cs="Arial"/>
          <w:sz w:val="28"/>
          <w:szCs w:val="28"/>
        </w:rPr>
        <w:t xml:space="preserve"> </w:t>
      </w:r>
      <w:r w:rsidRPr="00ED5ACE">
        <w:rPr>
          <w:rFonts w:ascii="Arial" w:hAnsi="Arial" w:cs="Arial"/>
          <w:sz w:val="28"/>
          <w:szCs w:val="28"/>
        </w:rPr>
        <w:t>9.rujna 2</w:t>
      </w:r>
    </w:p>
    <w:p w14:paraId="6728011B" w14:textId="374B434A" w:rsidR="009A6883" w:rsidRPr="00ED5ACE" w:rsidRDefault="009A6883" w:rsidP="009A6883">
      <w:pPr>
        <w:pStyle w:val="Bezproreda"/>
        <w:rPr>
          <w:rFonts w:ascii="Arial" w:hAnsi="Arial" w:cs="Arial"/>
          <w:sz w:val="28"/>
          <w:szCs w:val="28"/>
        </w:rPr>
      </w:pPr>
      <w:r w:rsidRPr="00ED5ACE">
        <w:rPr>
          <w:rFonts w:ascii="Arial" w:hAnsi="Arial" w:cs="Arial"/>
          <w:sz w:val="28"/>
          <w:szCs w:val="28"/>
        </w:rPr>
        <w:t>OIB:</w:t>
      </w:r>
      <w:r w:rsidR="00ED5ACE" w:rsidRPr="00ED5ACE">
        <w:rPr>
          <w:rFonts w:ascii="Arial" w:hAnsi="Arial" w:cs="Arial"/>
          <w:sz w:val="28"/>
          <w:szCs w:val="28"/>
        </w:rPr>
        <w:t xml:space="preserve"> </w:t>
      </w:r>
      <w:r w:rsidRPr="00ED5ACE">
        <w:rPr>
          <w:rFonts w:ascii="Arial" w:hAnsi="Arial" w:cs="Arial"/>
          <w:sz w:val="28"/>
          <w:szCs w:val="28"/>
        </w:rPr>
        <w:t>40785940483</w:t>
      </w:r>
    </w:p>
    <w:p w14:paraId="04BF67D1" w14:textId="1BFEC7CE" w:rsidR="009A6883" w:rsidRDefault="009A6883" w:rsidP="009A6883">
      <w:pPr>
        <w:pStyle w:val="Bezproreda"/>
        <w:rPr>
          <w:rFonts w:ascii="Arial" w:hAnsi="Arial" w:cs="Arial"/>
          <w:sz w:val="28"/>
          <w:szCs w:val="28"/>
        </w:rPr>
      </w:pPr>
      <w:r w:rsidRPr="00ED5ACE">
        <w:rPr>
          <w:rFonts w:ascii="Arial" w:hAnsi="Arial" w:cs="Arial"/>
          <w:sz w:val="28"/>
          <w:szCs w:val="28"/>
        </w:rPr>
        <w:t>RKDP:</w:t>
      </w:r>
      <w:r w:rsidR="00D267DF">
        <w:rPr>
          <w:rFonts w:ascii="Arial" w:hAnsi="Arial" w:cs="Arial"/>
          <w:sz w:val="28"/>
          <w:szCs w:val="28"/>
        </w:rPr>
        <w:t xml:space="preserve"> </w:t>
      </w:r>
      <w:r w:rsidRPr="00ED5ACE">
        <w:rPr>
          <w:rFonts w:ascii="Arial" w:hAnsi="Arial" w:cs="Arial"/>
          <w:sz w:val="28"/>
          <w:szCs w:val="28"/>
        </w:rPr>
        <w:t>11488</w:t>
      </w:r>
    </w:p>
    <w:p w14:paraId="1843E87B" w14:textId="77777777" w:rsidR="001130E9" w:rsidRPr="00ED5ACE" w:rsidRDefault="001130E9" w:rsidP="009A6883">
      <w:pPr>
        <w:pStyle w:val="Bezproreda"/>
        <w:rPr>
          <w:rFonts w:ascii="Arial" w:hAnsi="Arial" w:cs="Arial"/>
          <w:sz w:val="28"/>
          <w:szCs w:val="28"/>
        </w:rPr>
      </w:pPr>
    </w:p>
    <w:p w14:paraId="3BC046AF" w14:textId="5E4D8A42" w:rsidR="009A17B3" w:rsidRPr="00ED5ACE" w:rsidRDefault="009A17B3" w:rsidP="009A6883">
      <w:pPr>
        <w:pStyle w:val="Bezproreda"/>
        <w:rPr>
          <w:rFonts w:ascii="Arial" w:hAnsi="Arial" w:cs="Arial"/>
        </w:rPr>
      </w:pPr>
    </w:p>
    <w:p w14:paraId="5FBDFE76" w14:textId="16D7D1B5" w:rsidR="00ED5ACE" w:rsidRPr="00ED5ACE" w:rsidRDefault="00ED5ACE" w:rsidP="009A6883">
      <w:pPr>
        <w:pStyle w:val="Bezproreda"/>
        <w:rPr>
          <w:rFonts w:ascii="Arial" w:hAnsi="Arial" w:cs="Arial"/>
        </w:rPr>
      </w:pPr>
    </w:p>
    <w:p w14:paraId="1970EB47" w14:textId="041956FC" w:rsidR="001130E9" w:rsidRPr="00FE622E" w:rsidRDefault="001130E9" w:rsidP="001130E9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FE622E">
        <w:rPr>
          <w:rFonts w:ascii="Arial" w:hAnsi="Arial" w:cs="Arial"/>
        </w:rPr>
        <w:t>Na temelju članka 88. Zakona o proračunu („Narodne novine“ broj 144/21.), Pravilnika o polugodišnjem i godišnjem izvještaju o izvršenju proračuna i financijskog plana („Narodne novine“ broj 85/24.) i Statuta Osnovne škole Vladimira Gortan</w:t>
      </w:r>
      <w:r w:rsidR="007D1C3B">
        <w:rPr>
          <w:rFonts w:ascii="Arial" w:hAnsi="Arial" w:cs="Arial"/>
        </w:rPr>
        <w:t>a</w:t>
      </w:r>
      <w:r w:rsidRPr="00FE622E">
        <w:rPr>
          <w:rFonts w:ascii="Arial" w:hAnsi="Arial" w:cs="Arial"/>
        </w:rPr>
        <w:t xml:space="preserve">, Školski odbor na sjednici održanoj </w:t>
      </w:r>
      <w:r w:rsidR="004B26BC">
        <w:rPr>
          <w:rFonts w:ascii="Arial" w:hAnsi="Arial" w:cs="Arial"/>
        </w:rPr>
        <w:t>20</w:t>
      </w:r>
      <w:r w:rsidR="00071BED">
        <w:rPr>
          <w:rFonts w:ascii="Arial" w:hAnsi="Arial" w:cs="Arial"/>
        </w:rPr>
        <w:t>.0</w:t>
      </w:r>
      <w:r w:rsidR="004B26BC">
        <w:rPr>
          <w:rFonts w:ascii="Arial" w:hAnsi="Arial" w:cs="Arial"/>
        </w:rPr>
        <w:t>3</w:t>
      </w:r>
      <w:r w:rsidR="00071BED">
        <w:rPr>
          <w:rFonts w:ascii="Arial" w:hAnsi="Arial" w:cs="Arial"/>
        </w:rPr>
        <w:t>.202</w:t>
      </w:r>
      <w:r w:rsidR="004B26BC">
        <w:rPr>
          <w:rFonts w:ascii="Arial" w:hAnsi="Arial" w:cs="Arial"/>
        </w:rPr>
        <w:t>6</w:t>
      </w:r>
      <w:r w:rsidR="00071BED">
        <w:rPr>
          <w:rFonts w:ascii="Arial" w:hAnsi="Arial" w:cs="Arial"/>
        </w:rPr>
        <w:t xml:space="preserve">. </w:t>
      </w:r>
      <w:r w:rsidRPr="00FE622E">
        <w:rPr>
          <w:rFonts w:ascii="Arial" w:hAnsi="Arial" w:cs="Arial"/>
        </w:rPr>
        <w:t xml:space="preserve">donosi: </w:t>
      </w:r>
    </w:p>
    <w:p w14:paraId="40FD3552" w14:textId="4CF36A19" w:rsidR="00ED5ACE" w:rsidRPr="00ED5ACE" w:rsidRDefault="00ED5ACE" w:rsidP="009A6883">
      <w:pPr>
        <w:pStyle w:val="Bezproreda"/>
        <w:rPr>
          <w:rFonts w:ascii="Arial" w:hAnsi="Arial" w:cs="Arial"/>
        </w:rPr>
      </w:pPr>
    </w:p>
    <w:p w14:paraId="313A1CB8" w14:textId="1D6C9E4E" w:rsidR="00ED5ACE" w:rsidRPr="00ED5ACE" w:rsidRDefault="00ED5ACE" w:rsidP="009A6883">
      <w:pPr>
        <w:pStyle w:val="Bezproreda"/>
        <w:rPr>
          <w:rFonts w:ascii="Arial" w:hAnsi="Arial" w:cs="Arial"/>
        </w:rPr>
      </w:pPr>
    </w:p>
    <w:p w14:paraId="6B01D98B" w14:textId="60AFE7BC" w:rsidR="00ED5ACE" w:rsidRDefault="00ED5ACE" w:rsidP="009A6883">
      <w:pPr>
        <w:pStyle w:val="Bezproreda"/>
        <w:rPr>
          <w:rFonts w:ascii="Arial" w:hAnsi="Arial" w:cs="Arial"/>
        </w:rPr>
      </w:pPr>
    </w:p>
    <w:p w14:paraId="5759FEB2" w14:textId="328CE5FB" w:rsidR="00ED5ACE" w:rsidRDefault="00ED5ACE" w:rsidP="009A6883">
      <w:pPr>
        <w:pStyle w:val="Bezproreda"/>
        <w:rPr>
          <w:rFonts w:ascii="Arial" w:hAnsi="Arial" w:cs="Arial"/>
        </w:rPr>
      </w:pPr>
    </w:p>
    <w:p w14:paraId="625F9690" w14:textId="081FFDFD" w:rsidR="00ED5ACE" w:rsidRDefault="00ED5ACE" w:rsidP="009A6883">
      <w:pPr>
        <w:pStyle w:val="Bezproreda"/>
        <w:rPr>
          <w:rFonts w:ascii="Arial" w:hAnsi="Arial" w:cs="Arial"/>
        </w:rPr>
      </w:pPr>
    </w:p>
    <w:p w14:paraId="4E5F870F" w14:textId="77777777" w:rsidR="00ED5ACE" w:rsidRPr="00ED5ACE" w:rsidRDefault="00ED5ACE" w:rsidP="009A6883">
      <w:pPr>
        <w:pStyle w:val="Bezproreda"/>
        <w:rPr>
          <w:rFonts w:ascii="Arial" w:hAnsi="Arial" w:cs="Arial"/>
        </w:rPr>
      </w:pPr>
    </w:p>
    <w:p w14:paraId="442D6E3A" w14:textId="5F2415B7" w:rsidR="00ED5ACE" w:rsidRDefault="00ED5ACE" w:rsidP="009A6883">
      <w:pPr>
        <w:pStyle w:val="Bezproreda"/>
        <w:rPr>
          <w:rFonts w:ascii="Arial" w:hAnsi="Arial" w:cs="Arial"/>
        </w:rPr>
      </w:pPr>
    </w:p>
    <w:p w14:paraId="0661F87B" w14:textId="778648D8" w:rsidR="00BC7F56" w:rsidRDefault="00BC7F56" w:rsidP="009A6883">
      <w:pPr>
        <w:pStyle w:val="Bezproreda"/>
        <w:rPr>
          <w:rFonts w:ascii="Arial" w:hAnsi="Arial" w:cs="Arial"/>
        </w:rPr>
      </w:pPr>
    </w:p>
    <w:p w14:paraId="75A56F37" w14:textId="77777777" w:rsidR="00BC7F56" w:rsidRPr="00ED5ACE" w:rsidRDefault="00BC7F56" w:rsidP="009A6883">
      <w:pPr>
        <w:pStyle w:val="Bezproreda"/>
        <w:rPr>
          <w:rFonts w:ascii="Arial" w:hAnsi="Arial" w:cs="Arial"/>
        </w:rPr>
      </w:pPr>
    </w:p>
    <w:p w14:paraId="46ED6D00" w14:textId="1D7B6CEC" w:rsidR="00ED5ACE" w:rsidRPr="00ED5ACE" w:rsidRDefault="00ED5ACE" w:rsidP="009A6883">
      <w:pPr>
        <w:pStyle w:val="Bezproreda"/>
        <w:rPr>
          <w:rFonts w:ascii="Arial" w:hAnsi="Arial" w:cs="Arial"/>
        </w:rPr>
      </w:pPr>
    </w:p>
    <w:p w14:paraId="230E5DFF" w14:textId="41CD3479" w:rsidR="00ED5ACE" w:rsidRDefault="00ED5ACE" w:rsidP="009A6883">
      <w:pPr>
        <w:pStyle w:val="Bezproreda"/>
        <w:rPr>
          <w:rFonts w:ascii="Arial" w:hAnsi="Arial" w:cs="Arial"/>
        </w:rPr>
      </w:pPr>
    </w:p>
    <w:p w14:paraId="1E916450" w14:textId="4AC20CEE" w:rsidR="00ED5ACE" w:rsidRPr="00ED5ACE" w:rsidRDefault="00ED5ACE" w:rsidP="009A6883">
      <w:pPr>
        <w:pStyle w:val="Bezproreda"/>
        <w:rPr>
          <w:rFonts w:ascii="Arial" w:hAnsi="Arial" w:cs="Arial"/>
        </w:rPr>
      </w:pPr>
    </w:p>
    <w:p w14:paraId="1176E553" w14:textId="194852FB" w:rsidR="00ED5ACE" w:rsidRPr="00ED5ACE" w:rsidRDefault="00ED5ACE" w:rsidP="009A6883">
      <w:pPr>
        <w:pStyle w:val="Bezproreda"/>
        <w:rPr>
          <w:rFonts w:ascii="Arial" w:hAnsi="Arial" w:cs="Arial"/>
        </w:rPr>
      </w:pPr>
    </w:p>
    <w:p w14:paraId="1A13D24B" w14:textId="52494A3C" w:rsidR="00ED5ACE" w:rsidRPr="00BE60A6" w:rsidRDefault="00071BED" w:rsidP="00ED5ACE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PRIJEDLOG </w:t>
      </w:r>
      <w:r w:rsidR="00ED5ACE" w:rsidRPr="00BE60A6">
        <w:rPr>
          <w:rFonts w:ascii="Arial" w:hAnsi="Arial" w:cs="Arial"/>
          <w:b/>
          <w:bCs/>
          <w:sz w:val="28"/>
          <w:szCs w:val="28"/>
        </w:rPr>
        <w:t>GODIŠNJ</w:t>
      </w:r>
      <w:r>
        <w:rPr>
          <w:rFonts w:ascii="Arial" w:hAnsi="Arial" w:cs="Arial"/>
          <w:b/>
          <w:bCs/>
          <w:sz w:val="28"/>
          <w:szCs w:val="28"/>
        </w:rPr>
        <w:t>EG</w:t>
      </w:r>
      <w:r w:rsidR="00ED5ACE" w:rsidRPr="00BE60A6">
        <w:rPr>
          <w:rFonts w:ascii="Arial" w:hAnsi="Arial" w:cs="Arial"/>
          <w:b/>
          <w:bCs/>
          <w:sz w:val="28"/>
          <w:szCs w:val="28"/>
        </w:rPr>
        <w:t xml:space="preserve"> IZVJEŠTAJ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7519AE67" w14:textId="77487C3B" w:rsidR="00ED5ACE" w:rsidRPr="00BE60A6" w:rsidRDefault="00ED5ACE" w:rsidP="00ED5ACE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  <w:r w:rsidRPr="00BE60A6">
        <w:rPr>
          <w:rFonts w:ascii="Arial" w:hAnsi="Arial" w:cs="Arial"/>
          <w:b/>
          <w:bCs/>
          <w:sz w:val="28"/>
          <w:szCs w:val="28"/>
        </w:rPr>
        <w:t>O IZVRŠENJU FINANCIJSKOG PLANA</w:t>
      </w:r>
    </w:p>
    <w:p w14:paraId="06A43902" w14:textId="5C750794" w:rsidR="00ED5ACE" w:rsidRPr="00BE60A6" w:rsidRDefault="00ED5ACE" w:rsidP="00ED5ACE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  <w:r w:rsidRPr="00BE60A6">
        <w:rPr>
          <w:rFonts w:ascii="Arial" w:hAnsi="Arial" w:cs="Arial"/>
          <w:b/>
          <w:bCs/>
          <w:sz w:val="28"/>
          <w:szCs w:val="28"/>
        </w:rPr>
        <w:t>OSNOVNE ŠKOLE VLADIMIRA GORTANA</w:t>
      </w:r>
    </w:p>
    <w:p w14:paraId="63D50A7A" w14:textId="603FFE20" w:rsidR="00ED5ACE" w:rsidRPr="001130E9" w:rsidRDefault="00ED5ACE" w:rsidP="00ED5ACE">
      <w:pPr>
        <w:pStyle w:val="Bezproreda"/>
        <w:jc w:val="center"/>
        <w:rPr>
          <w:rFonts w:ascii="Arial" w:hAnsi="Arial" w:cs="Arial"/>
          <w:b/>
          <w:bCs/>
          <w:sz w:val="32"/>
          <w:szCs w:val="32"/>
        </w:rPr>
      </w:pPr>
      <w:r w:rsidRPr="00BE60A6">
        <w:rPr>
          <w:rFonts w:ascii="Arial" w:hAnsi="Arial" w:cs="Arial"/>
          <w:b/>
          <w:bCs/>
          <w:sz w:val="28"/>
          <w:szCs w:val="28"/>
        </w:rPr>
        <w:t>ZA 202</w:t>
      </w:r>
      <w:r w:rsidR="007533C6">
        <w:rPr>
          <w:rFonts w:ascii="Arial" w:hAnsi="Arial" w:cs="Arial"/>
          <w:b/>
          <w:bCs/>
          <w:sz w:val="28"/>
          <w:szCs w:val="28"/>
        </w:rPr>
        <w:t>5</w:t>
      </w:r>
      <w:r w:rsidRPr="00BE60A6">
        <w:rPr>
          <w:rFonts w:ascii="Arial" w:hAnsi="Arial" w:cs="Arial"/>
          <w:b/>
          <w:bCs/>
          <w:sz w:val="28"/>
          <w:szCs w:val="28"/>
        </w:rPr>
        <w:t>. GODINU</w:t>
      </w:r>
    </w:p>
    <w:p w14:paraId="5AD8C648" w14:textId="77777777" w:rsidR="00ED5ACE" w:rsidRPr="00ED5ACE" w:rsidRDefault="00ED5ACE" w:rsidP="009A6883">
      <w:pPr>
        <w:pStyle w:val="Bezproreda"/>
        <w:rPr>
          <w:rFonts w:ascii="Arial" w:hAnsi="Arial" w:cs="Arial"/>
        </w:rPr>
      </w:pPr>
    </w:p>
    <w:p w14:paraId="5A648948" w14:textId="77777777" w:rsidR="009A6883" w:rsidRDefault="009A6883" w:rsidP="009A6883">
      <w:pPr>
        <w:pStyle w:val="Bezproreda"/>
      </w:pPr>
    </w:p>
    <w:p w14:paraId="07DAF238" w14:textId="1DECEB19" w:rsidR="004D578A" w:rsidRDefault="004D578A" w:rsidP="004D578A"/>
    <w:p w14:paraId="2503DB4D" w14:textId="2000DBD0" w:rsidR="00ED5ACE" w:rsidRDefault="00ED5ACE" w:rsidP="004D578A"/>
    <w:p w14:paraId="5BFD6EF0" w14:textId="2495C5C1" w:rsidR="00ED5ACE" w:rsidRDefault="00ED5ACE" w:rsidP="004D578A"/>
    <w:p w14:paraId="20D04B6A" w14:textId="6C7BB85E" w:rsidR="00ED5ACE" w:rsidRDefault="00ED5ACE" w:rsidP="004D578A"/>
    <w:p w14:paraId="615CDAA5" w14:textId="423CC661" w:rsidR="00022B83" w:rsidRDefault="00022B83" w:rsidP="004D578A"/>
    <w:p w14:paraId="30935A4B" w14:textId="1FFBCE08" w:rsidR="00022B83" w:rsidRDefault="00022B83" w:rsidP="004D578A"/>
    <w:p w14:paraId="1A1BDA22" w14:textId="398BF9EF" w:rsidR="00022B83" w:rsidRDefault="00022B83" w:rsidP="004D578A"/>
    <w:p w14:paraId="4A00066A" w14:textId="7E02DA02" w:rsidR="00022B83" w:rsidRDefault="00022B83" w:rsidP="004D578A"/>
    <w:p w14:paraId="4E728632" w14:textId="1A931597" w:rsidR="00022B83" w:rsidRDefault="00022B83" w:rsidP="004D578A"/>
    <w:p w14:paraId="0D167A7F" w14:textId="72DB9C61" w:rsidR="00022B83" w:rsidRDefault="001130E9" w:rsidP="001130E9">
      <w:pPr>
        <w:jc w:val="center"/>
        <w:rPr>
          <w:rFonts w:ascii="Arial" w:hAnsi="Arial" w:cs="Arial"/>
        </w:rPr>
      </w:pPr>
      <w:r w:rsidRPr="001130E9">
        <w:rPr>
          <w:rFonts w:ascii="Arial" w:hAnsi="Arial" w:cs="Arial"/>
        </w:rPr>
        <w:t xml:space="preserve">Žminj, </w:t>
      </w:r>
      <w:r w:rsidR="00C83581">
        <w:rPr>
          <w:rFonts w:ascii="Arial" w:hAnsi="Arial" w:cs="Arial"/>
        </w:rPr>
        <w:t>20</w:t>
      </w:r>
      <w:r w:rsidRPr="001130E9">
        <w:rPr>
          <w:rFonts w:ascii="Arial" w:hAnsi="Arial" w:cs="Arial"/>
        </w:rPr>
        <w:t>.0</w:t>
      </w:r>
      <w:r w:rsidR="00C83581">
        <w:rPr>
          <w:rFonts w:ascii="Arial" w:hAnsi="Arial" w:cs="Arial"/>
        </w:rPr>
        <w:t>3</w:t>
      </w:r>
      <w:r w:rsidRPr="001130E9">
        <w:rPr>
          <w:rFonts w:ascii="Arial" w:hAnsi="Arial" w:cs="Arial"/>
        </w:rPr>
        <w:t>.202</w:t>
      </w:r>
      <w:r w:rsidR="00C83581">
        <w:rPr>
          <w:rFonts w:ascii="Arial" w:hAnsi="Arial" w:cs="Arial"/>
        </w:rPr>
        <w:t>6</w:t>
      </w:r>
      <w:r w:rsidRPr="001130E9">
        <w:rPr>
          <w:rFonts w:ascii="Arial" w:hAnsi="Arial" w:cs="Arial"/>
        </w:rPr>
        <w:t>.</w:t>
      </w:r>
    </w:p>
    <w:p w14:paraId="72FC8DE9" w14:textId="77777777" w:rsidR="001C1628" w:rsidRPr="001130E9" w:rsidRDefault="001C1628" w:rsidP="001130E9">
      <w:pPr>
        <w:jc w:val="center"/>
        <w:rPr>
          <w:rFonts w:ascii="Arial" w:hAnsi="Arial" w:cs="Arial"/>
        </w:rPr>
      </w:pPr>
    </w:p>
    <w:p w14:paraId="11D9FE0D" w14:textId="7B869520" w:rsidR="00022B83" w:rsidRPr="00DC7A72" w:rsidRDefault="00BC7F56" w:rsidP="00BC7F56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</w:rPr>
      </w:pPr>
      <w:r w:rsidRPr="00DC7A72">
        <w:rPr>
          <w:rFonts w:ascii="Arial" w:hAnsi="Arial" w:cs="Arial"/>
          <w:b/>
          <w:bCs/>
        </w:rPr>
        <w:lastRenderedPageBreak/>
        <w:t>OPĆI DIO</w:t>
      </w:r>
    </w:p>
    <w:p w14:paraId="32BFBF8B" w14:textId="01240940" w:rsidR="00105273" w:rsidRPr="00FE622E" w:rsidRDefault="00105273" w:rsidP="001130E9">
      <w:pPr>
        <w:rPr>
          <w:rFonts w:ascii="Arial" w:hAnsi="Arial" w:cs="Arial"/>
        </w:rPr>
      </w:pPr>
    </w:p>
    <w:p w14:paraId="7AA83AB1" w14:textId="617093DB" w:rsidR="00105273" w:rsidRPr="002D6B94" w:rsidRDefault="00105273" w:rsidP="00105273">
      <w:pPr>
        <w:pStyle w:val="Odlomakpopisa"/>
        <w:numPr>
          <w:ilvl w:val="1"/>
          <w:numId w:val="1"/>
        </w:numPr>
        <w:rPr>
          <w:rFonts w:ascii="Arial" w:hAnsi="Arial" w:cs="Arial"/>
          <w:b/>
          <w:bCs/>
        </w:rPr>
      </w:pPr>
      <w:r w:rsidRPr="002D6B94">
        <w:rPr>
          <w:rFonts w:ascii="Arial" w:hAnsi="Arial" w:cs="Arial"/>
          <w:b/>
          <w:bCs/>
        </w:rPr>
        <w:t>SAŽETAK</w:t>
      </w:r>
    </w:p>
    <w:p w14:paraId="36E52D13" w14:textId="77777777" w:rsidR="009D51F6" w:rsidRPr="005C46D6" w:rsidRDefault="009D51F6" w:rsidP="009D51F6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1052"/>
        <w:gridCol w:w="1015"/>
        <w:gridCol w:w="986"/>
        <w:gridCol w:w="965"/>
        <w:gridCol w:w="463"/>
        <w:gridCol w:w="1267"/>
        <w:gridCol w:w="1267"/>
        <w:gridCol w:w="1267"/>
        <w:gridCol w:w="960"/>
        <w:gridCol w:w="960"/>
      </w:tblGrid>
      <w:tr w:rsidR="00C316EE" w:rsidRPr="00C316EE" w14:paraId="54EC3DAF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9842A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SAŽETAK  RAČUNA PRIHODA I RASHODA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03318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518E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3E9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F773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C826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16EE" w:rsidRPr="00C316EE" w14:paraId="16966C93" w14:textId="77777777" w:rsidTr="00C316EE">
        <w:trPr>
          <w:trHeight w:val="525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15D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37A4" w14:textId="62B3E2B9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</w:t>
            </w: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šenje 2024.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8AE1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E70E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CDBD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BAB4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C316EE" w:rsidRPr="00C316EE" w14:paraId="709C831D" w14:textId="77777777" w:rsidTr="00C316EE">
        <w:trPr>
          <w:trHeight w:val="315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0D6F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207B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01A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232D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5D33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3DED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C316EE" w:rsidRPr="00C316EE" w14:paraId="20B21EEC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EDD75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296F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1.958.858,06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643D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2.454.893,62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48AB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2.133.935,54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A1D2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DC52D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86,93</w:t>
            </w:r>
          </w:p>
        </w:tc>
      </w:tr>
      <w:tr w:rsidR="00C316EE" w:rsidRPr="00C316EE" w14:paraId="1FDFD3E1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19D3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88B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1.958.858,06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9DC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2.454.893,62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FD5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2.133.935,54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1884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38C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86,93</w:t>
            </w:r>
          </w:p>
        </w:tc>
      </w:tr>
      <w:tr w:rsidR="00C316EE" w:rsidRPr="00C316EE" w14:paraId="4827FFB7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314F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83F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1DA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2D2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70B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AC1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316EE" w:rsidRPr="00C316EE" w14:paraId="6B5A8F86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9F801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C271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1.962.690,46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55AD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2.462.915,75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A41F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2.324.436,04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0ACF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8679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94,38</w:t>
            </w:r>
          </w:p>
        </w:tc>
      </w:tr>
      <w:tr w:rsidR="00C316EE" w:rsidRPr="00C316EE" w14:paraId="5FDC2570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0410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 POSLOVANJA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15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1.922.892,94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7EE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2.387.945,75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F8A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2.133.935,54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C46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6E501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89,36</w:t>
            </w:r>
          </w:p>
        </w:tc>
      </w:tr>
      <w:tr w:rsidR="00C316EE" w:rsidRPr="00C316EE" w14:paraId="0F9235BF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1DDF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1D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39.797,52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1C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74.970,00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13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6.491,47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A9D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3E1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8,66</w:t>
            </w:r>
          </w:p>
        </w:tc>
      </w:tr>
      <w:tr w:rsidR="00C316EE" w:rsidRPr="00C316EE" w14:paraId="37E4949D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4A7F1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RAZLIKA - VIŠAK MANJAK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BB44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-3.832,40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0A93D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-8.022,13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97CF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-190.500,50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D3BF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4.970,79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18FB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2.374,69</w:t>
            </w:r>
          </w:p>
        </w:tc>
      </w:tr>
      <w:tr w:rsidR="00C316EE" w:rsidRPr="00C316EE" w14:paraId="3D0E7AAD" w14:textId="77777777" w:rsidTr="00C316EE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6192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10B38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59CF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A146B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2BE2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63CDD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DA3A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CB25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FBE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7C0B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16EE" w:rsidRPr="00C316EE" w14:paraId="65430091" w14:textId="77777777" w:rsidTr="00C316EE">
        <w:trPr>
          <w:trHeight w:val="360"/>
        </w:trPr>
        <w:tc>
          <w:tcPr>
            <w:tcW w:w="44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852007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SAŽETAK RAČUNA FINANCIRANJA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A9CEF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6859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EAE8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B88C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ACC7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16EE" w:rsidRPr="00C316EE" w14:paraId="14860E8A" w14:textId="77777777" w:rsidTr="00C316EE">
        <w:trPr>
          <w:trHeight w:val="48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B64E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C34D" w14:textId="2A0DCDF1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</w:t>
            </w: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šenje 2024.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2935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8DA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15E2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422A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C316EE" w:rsidRPr="00C316EE" w14:paraId="1F13E38C" w14:textId="77777777" w:rsidTr="00C316EE">
        <w:trPr>
          <w:trHeight w:val="27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9055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02AA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2246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D4A2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38C5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C95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C316EE" w:rsidRPr="00C316EE" w14:paraId="622C6683" w14:textId="77777777" w:rsidTr="00C316EE">
        <w:trPr>
          <w:trHeight w:val="465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166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F11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F3CB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6ED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D652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18F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18175136" w14:textId="77777777" w:rsidTr="00C316EE">
        <w:trPr>
          <w:trHeight w:val="495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8814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54F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383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371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9EDD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4387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4F5A4C52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3CD0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0DA3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5ED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0D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C289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FA55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76768ACA" w14:textId="77777777" w:rsidTr="00C316EE">
        <w:trPr>
          <w:trHeight w:val="465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BD87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FINANCIRANJE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9D8C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-3.832,40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4A5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-8.022,13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FC1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-190.500,50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F9CE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47AD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51DF11B4" w14:textId="77777777" w:rsidTr="00C316EE">
        <w:trPr>
          <w:trHeight w:val="51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76A82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DD245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8811F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E7D39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6AA07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5C2D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03B9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1F3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AD17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2DF6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16EE" w:rsidRPr="00C316EE" w14:paraId="62973695" w14:textId="77777777" w:rsidTr="00C316EE">
        <w:trPr>
          <w:trHeight w:val="315"/>
        </w:trPr>
        <w:tc>
          <w:tcPr>
            <w:tcW w:w="44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B71056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 ILI PRENESENI MANJAK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D4E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8C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903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8618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00B7" w14:textId="77777777" w:rsidR="00C316EE" w:rsidRPr="00C316EE" w:rsidRDefault="00C316EE" w:rsidP="00C3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16EE" w:rsidRPr="00C316EE" w14:paraId="5730665B" w14:textId="77777777" w:rsidTr="00C316EE">
        <w:trPr>
          <w:trHeight w:val="54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E49E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7039" w14:textId="6EA25E41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</w:t>
            </w: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šenje 2024.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E0A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0A28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649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E5D2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C316EE" w:rsidRPr="00C316EE" w14:paraId="420272E2" w14:textId="77777777" w:rsidTr="00C316EE">
        <w:trPr>
          <w:trHeight w:val="300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8C51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08C5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4576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75D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A460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BB6F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C316EE" w:rsidRPr="00C316EE" w14:paraId="058380EF" w14:textId="77777777" w:rsidTr="00C316EE">
        <w:trPr>
          <w:trHeight w:val="465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0E9B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VIŠAK/MANJAK IZ PRETHODNE GODINE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4D9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11.854,53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4684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8.022,13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58F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8.022,13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EE40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EF42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1FF059DB" w14:textId="77777777" w:rsidTr="00C316EE">
        <w:trPr>
          <w:trHeight w:val="435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0F04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PRIJENOS VIŠKA/MANJKA U SLJEDEĆE RAZDOBLJE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ADD2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8.022,13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2ECB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461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-182.478,37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A54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DBE8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0759BE94" w14:textId="2BDA9A4A" w:rsidR="00105273" w:rsidRDefault="00105273" w:rsidP="00105273">
      <w:pPr>
        <w:rPr>
          <w:b/>
          <w:bCs/>
        </w:rPr>
      </w:pPr>
    </w:p>
    <w:p w14:paraId="545523B6" w14:textId="5DDD190E" w:rsidR="001130E9" w:rsidRDefault="001130E9" w:rsidP="00105273">
      <w:pPr>
        <w:rPr>
          <w:b/>
          <w:bCs/>
        </w:rPr>
      </w:pPr>
    </w:p>
    <w:p w14:paraId="06172035" w14:textId="403B36DE" w:rsidR="001C1628" w:rsidRDefault="001C1628" w:rsidP="00105273">
      <w:pPr>
        <w:rPr>
          <w:b/>
          <w:bCs/>
        </w:rPr>
      </w:pPr>
    </w:p>
    <w:p w14:paraId="40B129D3" w14:textId="6606DD4B" w:rsidR="001C1628" w:rsidRDefault="001C1628" w:rsidP="00105273">
      <w:pPr>
        <w:rPr>
          <w:b/>
          <w:bCs/>
        </w:rPr>
      </w:pPr>
    </w:p>
    <w:p w14:paraId="306485DA" w14:textId="1B6FBC7D" w:rsidR="00C316EE" w:rsidRDefault="00C316EE" w:rsidP="00105273">
      <w:pPr>
        <w:rPr>
          <w:b/>
          <w:bCs/>
        </w:rPr>
      </w:pPr>
    </w:p>
    <w:p w14:paraId="289EB50B" w14:textId="77777777" w:rsidR="00C316EE" w:rsidRDefault="00C316EE" w:rsidP="00105273">
      <w:pPr>
        <w:rPr>
          <w:b/>
          <w:bCs/>
        </w:rPr>
      </w:pPr>
    </w:p>
    <w:p w14:paraId="0DFB34C5" w14:textId="663402CF" w:rsidR="005C46D6" w:rsidRPr="002D6B94" w:rsidRDefault="005C46D6" w:rsidP="005C46D6">
      <w:pPr>
        <w:pStyle w:val="Odlomakpopisa"/>
        <w:numPr>
          <w:ilvl w:val="1"/>
          <w:numId w:val="1"/>
        </w:numPr>
        <w:rPr>
          <w:rFonts w:ascii="Arial" w:hAnsi="Arial" w:cs="Arial"/>
          <w:b/>
          <w:bCs/>
        </w:rPr>
      </w:pPr>
      <w:r w:rsidRPr="002D6B94">
        <w:rPr>
          <w:rFonts w:ascii="Arial" w:hAnsi="Arial" w:cs="Arial"/>
          <w:b/>
          <w:bCs/>
        </w:rPr>
        <w:lastRenderedPageBreak/>
        <w:t>RAČUN PRIHODA I RASHODA</w:t>
      </w:r>
    </w:p>
    <w:p w14:paraId="745CA147" w14:textId="77777777" w:rsidR="001130E9" w:rsidRPr="001130E9" w:rsidRDefault="001130E9" w:rsidP="001130E9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233CA4F0" w14:textId="6B943239" w:rsidR="00D16D2D" w:rsidRDefault="005C46D6" w:rsidP="005C46D6">
      <w:pPr>
        <w:rPr>
          <w:rFonts w:ascii="Arial" w:hAnsi="Arial" w:cs="Arial"/>
          <w:b/>
          <w:bCs/>
        </w:rPr>
      </w:pPr>
      <w:r w:rsidRPr="00F078D4">
        <w:rPr>
          <w:rFonts w:ascii="Arial" w:hAnsi="Arial" w:cs="Arial"/>
          <w:b/>
          <w:bCs/>
        </w:rPr>
        <w:t>Prihodi iskazani p</w:t>
      </w:r>
      <w:r w:rsidR="00187E4E">
        <w:rPr>
          <w:rFonts w:ascii="Arial" w:hAnsi="Arial" w:cs="Arial"/>
          <w:b/>
          <w:bCs/>
        </w:rPr>
        <w:t>rema</w:t>
      </w:r>
      <w:r w:rsidRPr="00F078D4">
        <w:rPr>
          <w:rFonts w:ascii="Arial" w:hAnsi="Arial" w:cs="Arial"/>
          <w:b/>
          <w:bCs/>
        </w:rPr>
        <w:t xml:space="preserve"> ekonomskoj klasifikaciji</w:t>
      </w:r>
    </w:p>
    <w:tbl>
      <w:tblPr>
        <w:tblW w:w="11207" w:type="dxa"/>
        <w:tblInd w:w="-789" w:type="dxa"/>
        <w:tblLook w:val="04A0" w:firstRow="1" w:lastRow="0" w:firstColumn="1" w:lastColumn="0" w:noHBand="0" w:noVBand="1"/>
      </w:tblPr>
      <w:tblGrid>
        <w:gridCol w:w="5400"/>
        <w:gridCol w:w="1300"/>
        <w:gridCol w:w="1340"/>
        <w:gridCol w:w="1267"/>
        <w:gridCol w:w="960"/>
        <w:gridCol w:w="940"/>
      </w:tblGrid>
      <w:tr w:rsidR="00C316EE" w:rsidRPr="00C316EE" w14:paraId="4FFC503D" w14:textId="77777777" w:rsidTr="00C316EE">
        <w:trPr>
          <w:trHeight w:val="4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425784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6245093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A33E746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3C5A66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64B918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51DB6D8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C316EE" w:rsidRPr="00C316EE" w14:paraId="5A1C3C51" w14:textId="77777777" w:rsidTr="00C316EE">
        <w:trPr>
          <w:trHeight w:val="33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9F10D9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5622C1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8042B8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8C6962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B39498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584357" w14:textId="77777777" w:rsidR="00C316EE" w:rsidRPr="00C316EE" w:rsidRDefault="00C316EE" w:rsidP="00C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C316EE" w:rsidRPr="00C316EE" w14:paraId="43D209D6" w14:textId="77777777" w:rsidTr="00C316EE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D5DB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F1A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1.958.858,06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44E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2.454.893,62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EBF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2.133.935,54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513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108,94%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213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88,58%</w:t>
            </w:r>
          </w:p>
        </w:tc>
      </w:tr>
      <w:tr w:rsidR="00C316EE" w:rsidRPr="00C316EE" w14:paraId="4B623A6B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2710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863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1.958.858,06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2AD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2.454.893,62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ACA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2.133.935,54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7D5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108,94%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7A1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88,58%</w:t>
            </w:r>
          </w:p>
        </w:tc>
      </w:tr>
      <w:tr w:rsidR="00C316EE" w:rsidRPr="00C316EE" w14:paraId="1A71D60D" w14:textId="77777777" w:rsidTr="00C316EE">
        <w:trPr>
          <w:trHeight w:val="52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0832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1A2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1.400.883,91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995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1.658.832,71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A7D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1.494.768,09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0D3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106,70%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1D3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90,11%</w:t>
            </w:r>
          </w:p>
        </w:tc>
      </w:tr>
      <w:tr w:rsidR="00C316EE" w:rsidRPr="00C316EE" w14:paraId="6382E247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43C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 Pomoći od izvanproračunskih korisnika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EE8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648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13F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AA4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A3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0957E994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B023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6341 Tekuće pomoći od izvanproračunskih korisnika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E93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7751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341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19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C46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36297289" w14:textId="77777777" w:rsidTr="00C316EE">
        <w:trPr>
          <w:trHeight w:val="54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7D8E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593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1.397.103,60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BE3D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34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1.490.333,66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428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106,67%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734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788497AE" w14:textId="77777777" w:rsidTr="00C316EE">
        <w:trPr>
          <w:trHeight w:val="49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B727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34A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1.374.121,71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A4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E2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1.488.249,91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0B3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108,31%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FB2B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5CFAD5E6" w14:textId="77777777" w:rsidTr="00C316EE">
        <w:trPr>
          <w:trHeight w:val="49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E02E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6362 Kapitalne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02D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22.981,89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48B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970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2.083,75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15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9,07%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B47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0950DC56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AEA6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 Pomoći temeljem prijenosa EU sredstava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E4D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2.280,31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0A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56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2.826,43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85B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123,95%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374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69BEDA78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7E4B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6381 Tekuće pomoći temeljem prijenosa EU sredstava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062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2.280,31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9FD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ED1B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2.826,43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60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123,95%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FE1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4DA0520F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6F1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639 Prijenosi između proračunskih korisnika istog proračuna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043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F56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2B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2EB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746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7D964EBB" w14:textId="77777777" w:rsidTr="00C316EE">
        <w:trPr>
          <w:trHeight w:val="49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DD99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6391 Tekući prijenosi između proračunskih korisnika istog proračuna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96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344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ACA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B411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DB9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3343267E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5266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D4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57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0FD1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E8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121,43%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D2F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42A9C716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796E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39A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29C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E7D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B2D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121,43%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33A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3C0EE4E9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CCA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340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F0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ECE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918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121,43%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32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6EA78923" w14:textId="77777777" w:rsidTr="00C316EE">
        <w:trPr>
          <w:trHeight w:val="51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8767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3C3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21.928,23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32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19.677,50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7C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17.408,82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DFC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79,39%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992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88,47%</w:t>
            </w:r>
          </w:p>
        </w:tc>
      </w:tr>
      <w:tr w:rsidR="00C316EE" w:rsidRPr="00C316EE" w14:paraId="265CFDB9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11D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A08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21.928,23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4CD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447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17.408,82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A4C1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79,39%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3B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25BD9D00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77ED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12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21.928,23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0E4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CCA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17.408,82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33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79,39%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C4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698755C1" w14:textId="77777777" w:rsidTr="00C316EE">
        <w:trPr>
          <w:trHeight w:val="52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C790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D2DB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D2A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57BD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AB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588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316EE" w:rsidRPr="00C316EE" w14:paraId="0771D9B3" w14:textId="77777777" w:rsidTr="00C316EE">
        <w:trPr>
          <w:trHeight w:val="51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C7D9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 Donacije od pravnih i fizičkih osoba izvan općeg proračuna te povrat donacija i kapitalnih pomoći po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978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5C7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A76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1AE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70F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12272242" w14:textId="77777777" w:rsidTr="00C316EE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6851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6631 Tekuće donacije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BF6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5D7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5FCB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C61D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86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2022287B" w14:textId="77777777" w:rsidTr="00C316EE">
        <w:trPr>
          <w:trHeight w:val="4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FFD8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A7FB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534.915,78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2FF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775.238,41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0C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620.613,46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198D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116,02%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D7D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85,10%</w:t>
            </w:r>
          </w:p>
        </w:tc>
      </w:tr>
      <w:tr w:rsidR="00C316EE" w:rsidRPr="00C316EE" w14:paraId="0AB6EE25" w14:textId="77777777" w:rsidTr="00C316EE">
        <w:trPr>
          <w:trHeight w:val="54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CAF0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FFC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534.915,78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33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72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620.613,46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942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116,02%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C86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26FBF52B" w14:textId="77777777" w:rsidTr="00C316EE">
        <w:trPr>
          <w:trHeight w:val="4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AE2D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8A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518.709,48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DE3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29F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617.796,13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D85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119,10%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11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66B115C7" w14:textId="77777777" w:rsidTr="00C316EE">
        <w:trPr>
          <w:trHeight w:val="54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287F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5A9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16.206,30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2801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8894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2.817,33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63EA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17,38%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327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4DD55AC8" w14:textId="77777777" w:rsidTr="00C316EE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9D61BD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B5F75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9F680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27506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04FE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734E8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316EE" w:rsidRPr="00C316EE" w14:paraId="36F5CA52" w14:textId="77777777" w:rsidTr="00C316EE">
        <w:trPr>
          <w:trHeight w:val="33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94D5" w14:textId="77777777" w:rsidR="00C316EE" w:rsidRPr="00C316EE" w:rsidRDefault="00C316EE" w:rsidP="00C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9221 Preneseni višak iz prethodne godine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719E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11.854,53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83C2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15.146,79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649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15.146,79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9D3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C2F" w14:textId="77777777" w:rsidR="00C316EE" w:rsidRPr="00C316EE" w:rsidRDefault="00C316EE" w:rsidP="00C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316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2F579CA2" w14:textId="77777777" w:rsidR="00C316EE" w:rsidRPr="00C1388D" w:rsidRDefault="00C316EE" w:rsidP="005C46D6">
      <w:pPr>
        <w:rPr>
          <w:rFonts w:ascii="Arial" w:hAnsi="Arial" w:cs="Arial"/>
          <w:b/>
          <w:bCs/>
        </w:rPr>
      </w:pPr>
    </w:p>
    <w:p w14:paraId="019867BC" w14:textId="3FA50F61" w:rsidR="00D16D2D" w:rsidRDefault="00D16D2D" w:rsidP="005C46D6">
      <w:pPr>
        <w:rPr>
          <w:rFonts w:ascii="Arial" w:hAnsi="Arial" w:cs="Arial"/>
        </w:rPr>
      </w:pPr>
    </w:p>
    <w:p w14:paraId="3A4BE118" w14:textId="0C071BEE" w:rsidR="00D16D2D" w:rsidRDefault="00D16D2D" w:rsidP="005C46D6">
      <w:pPr>
        <w:rPr>
          <w:rFonts w:ascii="Arial" w:hAnsi="Arial" w:cs="Arial"/>
        </w:rPr>
      </w:pPr>
    </w:p>
    <w:p w14:paraId="36A413E5" w14:textId="7AD05A29" w:rsidR="00D16D2D" w:rsidRPr="00C1388D" w:rsidRDefault="00D16D2D" w:rsidP="005C46D6">
      <w:pPr>
        <w:rPr>
          <w:rFonts w:ascii="Arial" w:hAnsi="Arial" w:cs="Arial"/>
          <w:b/>
          <w:bCs/>
        </w:rPr>
      </w:pPr>
      <w:r w:rsidRPr="00F078D4">
        <w:rPr>
          <w:rFonts w:ascii="Arial" w:hAnsi="Arial" w:cs="Arial"/>
          <w:b/>
          <w:bCs/>
        </w:rPr>
        <w:lastRenderedPageBreak/>
        <w:t>Rashodi iskazani p</w:t>
      </w:r>
      <w:r w:rsidR="00187E4E">
        <w:rPr>
          <w:rFonts w:ascii="Arial" w:hAnsi="Arial" w:cs="Arial"/>
          <w:b/>
          <w:bCs/>
        </w:rPr>
        <w:t>rema</w:t>
      </w:r>
      <w:r w:rsidRPr="00F078D4">
        <w:rPr>
          <w:rFonts w:ascii="Arial" w:hAnsi="Arial" w:cs="Arial"/>
          <w:b/>
          <w:bCs/>
        </w:rPr>
        <w:t xml:space="preserve"> ekonomskoj klasifikaciji</w:t>
      </w:r>
    </w:p>
    <w:tbl>
      <w:tblPr>
        <w:tblW w:w="11148" w:type="dxa"/>
        <w:tblInd w:w="-572" w:type="dxa"/>
        <w:tblLook w:val="04A0" w:firstRow="1" w:lastRow="0" w:firstColumn="1" w:lastColumn="0" w:noHBand="0" w:noVBand="1"/>
      </w:tblPr>
      <w:tblGrid>
        <w:gridCol w:w="5493"/>
        <w:gridCol w:w="1267"/>
        <w:gridCol w:w="1267"/>
        <w:gridCol w:w="1267"/>
        <w:gridCol w:w="927"/>
        <w:gridCol w:w="927"/>
      </w:tblGrid>
      <w:tr w:rsidR="00A80140" w:rsidRPr="00A80140" w14:paraId="02ABEE74" w14:textId="77777777" w:rsidTr="00A80140">
        <w:trPr>
          <w:trHeight w:val="5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257D73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4AA222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3AC7D9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E118CFA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5A0EAF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F254CD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A80140" w:rsidRPr="00A80140" w14:paraId="1B3F9D29" w14:textId="77777777" w:rsidTr="00A80140">
        <w:trPr>
          <w:trHeight w:val="28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E7918A" w14:textId="77777777" w:rsidR="00A80140" w:rsidRPr="00A80140" w:rsidRDefault="00A80140" w:rsidP="00A80140">
            <w:pPr>
              <w:spacing w:after="0" w:line="240" w:lineRule="auto"/>
              <w:ind w:left="-404" w:firstLine="404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C713DC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51964C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FF9E01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5D4F45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B71223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A80140" w:rsidRPr="00A80140" w14:paraId="288A8A1D" w14:textId="77777777" w:rsidTr="00A80140">
        <w:trPr>
          <w:trHeight w:val="31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C9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3C3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1.962.690,46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C9D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2.462.915,75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73E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2.324.436,04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531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118,43%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D3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94,38%</w:t>
            </w:r>
          </w:p>
        </w:tc>
      </w:tr>
      <w:tr w:rsidR="00A80140" w:rsidRPr="00A80140" w14:paraId="1FEB3CA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0EE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5B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1.922.892,94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05F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2.387.945,75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B19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2.317.944,57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E38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120,54%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32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97,07%</w:t>
            </w:r>
          </w:p>
        </w:tc>
      </w:tr>
      <w:tr w:rsidR="00A80140" w:rsidRPr="00A80140" w14:paraId="03CBB05F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1887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A85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1.333.140,22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AE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1.632.180,00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69D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1.602.134,21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A8C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120,18%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C8E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98,16%</w:t>
            </w:r>
          </w:p>
        </w:tc>
      </w:tr>
      <w:tr w:rsidR="00A80140" w:rsidRPr="00A80140" w14:paraId="2F9453E9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ED8D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72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1.101.619,35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11B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F83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1.328.265,84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3D0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120,57%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6C4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516E163D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E33D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3F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1.101.619,35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7D4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3EB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1.300.754,70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E85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118,08%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72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5A99D7CF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F5EF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3113 Plaće za prekovremeni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82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7B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C72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19.280,93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E5C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159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E5FA0DD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028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3114 Plaće za posebne uvjete rada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F4B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FE6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4B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8.230,21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78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5C3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179C9756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8B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FF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49.753,52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88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2A7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54.704,48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92F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109,95%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B3A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158443E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824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4F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49.753,52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184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50E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54.704,48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845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109,95%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7D4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B03F1B8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3F6C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D18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181.767,35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D45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817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219.163,89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C83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120,57%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DE9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24DBB2A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E66D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C17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181.767,35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C6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FE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219.163,89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59B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120,57%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751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009ED9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1087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C17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230.958,78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E0F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275.392,75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61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242.428,66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F40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104,97%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757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88,03%</w:t>
            </w:r>
          </w:p>
        </w:tc>
      </w:tr>
      <w:tr w:rsidR="00A80140" w:rsidRPr="00A80140" w14:paraId="5154780E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20D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629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49.428,92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4B8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3A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55.651,37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EB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112,59%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C73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2AD55E1E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8575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13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4.425,10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7F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3B6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4.625,30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AB4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104,52%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8A3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340EC6A9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67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943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42.356,10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3B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B9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47.513,57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3E7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112,18%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684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310A0F5B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0AD3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AC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4E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75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1.472,50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0D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684,88%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FF0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759972F3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F09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3214 Ostale naknade troškova zaposlenima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95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2.612,72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A51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D7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697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78,08%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26F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3E9E0FF7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D99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BA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121.041,99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30E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31D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123.606,47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93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102,12%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4F8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4E1F9B38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E70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220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23.901,13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7FF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D7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23.149,49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C8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96,86%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CE9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702FB640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879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 Materijal i sirovine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7F7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67.945,94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13F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364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72.978,74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626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107,41%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938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108AFE6F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A7AA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CA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26.480,75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D0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0B5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26.025,07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C9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98,28%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322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C7A0186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9522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4A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1.842,88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99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8C8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388,57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C3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21,08%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7B1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590D627E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1A1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3225 Sitni inventar i </w:t>
            </w:r>
            <w:proofErr w:type="spellStart"/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D45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399,79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097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D77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695,69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199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174,01%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6C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3D48ABE0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706F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3227 Službena, radna i zaštitna odjeća i obuća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4B6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471,50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C30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B84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368,91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8CF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78,24%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13D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7FE353B3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78C2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6FC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54.080,35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4C8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E76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54.054,68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19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99,95%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68B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7A2FE9CD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F9C8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BF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3.294,79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F8B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BF6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3.532,18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9D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107,21%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37B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494A64E7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F97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 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FE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12.703,88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EF2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BBC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5.208,88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8AD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4EF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71610C07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CAB5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64F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7B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638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EEE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276,41%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66E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1A90055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D6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086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7.997,75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937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91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7.568,20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A5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94,63%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7BB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580E6D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A97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822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3.816,14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240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3FE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4.762,86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B52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124,81%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F3F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16E3DB33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315A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177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3.911,98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54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000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4.579,36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84A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117,06%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152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2C5F82AE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F43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CC4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2.704,49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766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AA4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3.115,30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5E7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115,19%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8C7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DD58AE0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11B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B44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3.634,73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EC3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DD1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4.493,75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72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123,63%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2BB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7AD11F2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6C8B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10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15.752,49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FB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5D4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20.064,15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ECB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127,37%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21C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A1C6FBA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A35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C7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6.407,52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87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818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9.116,14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735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142,27%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75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20C2DCF7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3279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81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1.359,53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0C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A8A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1.495,58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0ED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110,01%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2A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1F85B6E1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BDF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BC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108,09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D8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8BE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09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180,41%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96F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6EA532B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DF8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0D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3.976,00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77C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A9D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5.081,06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7EE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127,79%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A5F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2218A909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3DB5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459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963,90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67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92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2.344,50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74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243,23%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961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1378D2F9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14C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3ED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878,20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37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CB1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792,27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F86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90,22%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F56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99,91%</w:t>
            </w:r>
          </w:p>
        </w:tc>
      </w:tr>
      <w:tr w:rsidR="00A80140" w:rsidRPr="00A80140" w14:paraId="4A524550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58A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12C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878,20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7C1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292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792,27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90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90,22%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F2C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1665AC4E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F9A9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9BF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878,20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345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7B2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792,27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F5D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90,22%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1A8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C982AE5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355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1A2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482,95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480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43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1D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312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F1B845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58CD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08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61A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060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649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34A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987A538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35D3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 Tekuće pomoći proračunskim korisnicima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B90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A93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BB7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69D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645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3D87C40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04A0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369 Prijenosi između proračunskih korisnika istog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93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330,70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59E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EC5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E37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B4A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763B354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A0C2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3691 Tekući prijenosi između proračunskih korisnika istog proračuna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F7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330,70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A2E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DC8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3F6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A2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4FEB4A7F" w14:textId="77777777" w:rsidTr="00A80140">
        <w:trPr>
          <w:trHeight w:val="5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71C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EED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356.613,95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FC3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478.900,00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31E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471.909,93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458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132,33%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7CF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98,54%</w:t>
            </w:r>
          </w:p>
        </w:tc>
      </w:tr>
      <w:tr w:rsidR="00A80140" w:rsidRPr="00A80140" w14:paraId="65623881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CA4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94A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356.613,95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BCF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B08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471.909,93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8EC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132,33%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FA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5608FF9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8E59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 Naknade građanima i kućanstvima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ABE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356.613,95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650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71C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471.909,93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34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132,33%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21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12854ED4" w14:textId="77777777" w:rsidTr="00A80140">
        <w:trPr>
          <w:trHeight w:val="48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AC5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EB0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818,85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730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DD4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DC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82,98%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9D3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99,93%</w:t>
            </w:r>
          </w:p>
        </w:tc>
      </w:tr>
      <w:tr w:rsidR="00A80140" w:rsidRPr="00A80140" w14:paraId="5E39DF39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AA2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 Tekuće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347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818,85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B61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74E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DF7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82,98%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BE5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794085F8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79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3812 Tekuće donacije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5BD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818,85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BA6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CB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4F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82,98%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F9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E958635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D6F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1C5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39.797,52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B18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74.970,00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E28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6.491,47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48B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16,31%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F31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8,66%</w:t>
            </w:r>
          </w:p>
        </w:tc>
      </w:tr>
      <w:tr w:rsidR="00A80140" w:rsidRPr="00A80140" w14:paraId="00E3B492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471E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15A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3A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61D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B02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8,33%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5DA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A80140" w:rsidRPr="00A80140" w14:paraId="06F6C4E8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8AA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 Nematerijalna imovina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15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FC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A2C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467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8,33%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6C0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3B8D5BA8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2C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4126 Ostala nematerijalna imovina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12A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F5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8E0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1C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8,33%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12D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66A8021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138C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C1B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24.797,52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895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AA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3.741,47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E6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15,09%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E3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100,58%</w:t>
            </w:r>
          </w:p>
        </w:tc>
      </w:tr>
      <w:tr w:rsidR="00A80140" w:rsidRPr="00A80140" w14:paraId="5B2EA8BE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2949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14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1.216,82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EAB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94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1.513,75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DA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124,40%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5C6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C0D6CC1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6C3F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83F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1.216,82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040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590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1.513,75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75A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124,40%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4BA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16E1001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AB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 Knjige, umjetnička djela i ostale izložbene vrijednosti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90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23.580,70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1DD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BD9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2.227,72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0BD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9,45%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85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2F7E0ECE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D8BE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 Knjige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DDD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23.580,70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913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A3B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2.227,72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1D3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9,45%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B08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0F039A0B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B8CD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3A4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C3A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F1C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FD3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67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2,14%</w:t>
            </w:r>
          </w:p>
        </w:tc>
      </w:tr>
      <w:tr w:rsidR="00A80140" w:rsidRPr="00A80140" w14:paraId="5AD26E06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470E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 Dodatna ulaganja na građevinskim objektima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9A4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BC5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C10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8B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448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81DE834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BABD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 Dodatna ulaganja na građevinskim objektima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C75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36E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6E7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EC0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9AE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487F207A" w14:textId="77777777" w:rsidTr="00A80140">
        <w:trPr>
          <w:trHeight w:val="27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6208C0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6A33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12DC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71F2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3543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39B0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22C356E7" w14:textId="77777777" w:rsidTr="00A80140">
        <w:trPr>
          <w:trHeight w:val="255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C65B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9222 Preneseni manjak iz prethodne godine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95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DF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7.124,66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99C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7.124,66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6DD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73B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34C0B53B" w14:textId="77777777" w:rsidR="00FF20DA" w:rsidRDefault="00FF20DA" w:rsidP="00F078D4">
      <w:pPr>
        <w:rPr>
          <w:rFonts w:ascii="Arial" w:hAnsi="Arial" w:cs="Arial"/>
          <w:b/>
          <w:bCs/>
        </w:rPr>
      </w:pPr>
    </w:p>
    <w:p w14:paraId="65396418" w14:textId="77777777" w:rsidR="00FF20DA" w:rsidRDefault="00FF20DA" w:rsidP="00F078D4">
      <w:pPr>
        <w:rPr>
          <w:rFonts w:ascii="Arial" w:hAnsi="Arial" w:cs="Arial"/>
          <w:b/>
          <w:bCs/>
        </w:rPr>
      </w:pPr>
    </w:p>
    <w:p w14:paraId="39034B5E" w14:textId="5FF56BE7" w:rsidR="00F078D4" w:rsidRPr="00F078D4" w:rsidRDefault="00F078D4" w:rsidP="00F078D4">
      <w:pPr>
        <w:rPr>
          <w:rFonts w:ascii="Arial" w:hAnsi="Arial" w:cs="Arial"/>
          <w:b/>
          <w:bCs/>
        </w:rPr>
      </w:pPr>
      <w:r w:rsidRPr="00F078D4">
        <w:rPr>
          <w:rFonts w:ascii="Arial" w:hAnsi="Arial" w:cs="Arial"/>
          <w:b/>
          <w:bCs/>
        </w:rPr>
        <w:t>Prihodi iskazani p</w:t>
      </w:r>
      <w:r w:rsidR="00187E4E">
        <w:rPr>
          <w:rFonts w:ascii="Arial" w:hAnsi="Arial" w:cs="Arial"/>
          <w:b/>
          <w:bCs/>
        </w:rPr>
        <w:t>rema</w:t>
      </w:r>
      <w:r w:rsidRPr="00F078D4">
        <w:rPr>
          <w:rFonts w:ascii="Arial" w:hAnsi="Arial" w:cs="Arial"/>
          <w:b/>
          <w:bCs/>
        </w:rPr>
        <w:t xml:space="preserve"> izvorima financiranja</w:t>
      </w:r>
    </w:p>
    <w:tbl>
      <w:tblPr>
        <w:tblW w:w="11568" w:type="dxa"/>
        <w:tblInd w:w="-856" w:type="dxa"/>
        <w:tblLook w:val="04A0" w:firstRow="1" w:lastRow="0" w:firstColumn="1" w:lastColumn="0" w:noHBand="0" w:noVBand="1"/>
      </w:tblPr>
      <w:tblGrid>
        <w:gridCol w:w="5880"/>
        <w:gridCol w:w="1267"/>
        <w:gridCol w:w="1267"/>
        <w:gridCol w:w="1267"/>
        <w:gridCol w:w="927"/>
        <w:gridCol w:w="960"/>
      </w:tblGrid>
      <w:tr w:rsidR="00A80140" w:rsidRPr="00A80140" w14:paraId="41B141D4" w14:textId="77777777" w:rsidTr="00CE1CDF">
        <w:trPr>
          <w:trHeight w:val="4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595791" w14:textId="77777777" w:rsidR="00A80140" w:rsidRPr="00A80140" w:rsidRDefault="00A80140" w:rsidP="00A80140">
            <w:pPr>
              <w:spacing w:after="0" w:line="240" w:lineRule="auto"/>
              <w:ind w:left="-26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813A3A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5A3BA22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52875E1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3F162C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42833A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A80140" w:rsidRPr="00A80140" w14:paraId="0F995DEB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37424C" w14:textId="1C727D55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AF7471D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6FCD6B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287051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69A339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A7ACB4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A80140" w:rsidRPr="00A80140" w14:paraId="7CE9BF78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B4C2C3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A063C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1.958.858,06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20478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2.454.893,62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639F3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2.133.935,54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DEDC4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108,94%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B5EA4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88,58%</w:t>
            </w:r>
          </w:p>
        </w:tc>
      </w:tr>
      <w:tr w:rsidR="00A80140" w:rsidRPr="00A80140" w14:paraId="39BBF5C1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634D57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9AC81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144.408,64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F9F64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257.482,71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94A1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144.640,81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4D62B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D2315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25,85%</w:t>
            </w:r>
          </w:p>
        </w:tc>
      </w:tr>
      <w:tr w:rsidR="00A80140" w:rsidRPr="00A80140" w14:paraId="41AE555E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FBF75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DD4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144.408,64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898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257.482,71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29D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144.640,81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9AC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D2A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25,85%</w:t>
            </w:r>
          </w:p>
        </w:tc>
      </w:tr>
      <w:tr w:rsidR="00A80140" w:rsidRPr="00A80140" w14:paraId="465E2816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0DC4EC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48806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390.976,86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72D41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484.633,20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4087E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440.687,37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AA45D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46274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607,88%</w:t>
            </w:r>
          </w:p>
        </w:tc>
      </w:tr>
      <w:tr w:rsidR="00A80140" w:rsidRPr="00A80140" w14:paraId="0C1D4F1A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4A48B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4.7. Prihodi za posebne namjene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261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21.928,37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6FFA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19.677,50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B2FB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17.408,99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7AB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79,39%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50B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88,47%</w:t>
            </w:r>
          </w:p>
        </w:tc>
      </w:tr>
      <w:tr w:rsidR="00A80140" w:rsidRPr="00A80140" w14:paraId="7AF8B5AF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3FC8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4.8. Decentralizirana sredstva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C35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369.048,49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62E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464.955,70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566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423.278,38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8D47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BAD0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801,39%</w:t>
            </w:r>
          </w:p>
        </w:tc>
      </w:tr>
      <w:tr w:rsidR="00A80140" w:rsidRPr="00A80140" w14:paraId="36AE299C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5EEEDD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E6A8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1.422.342,56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49998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1.711.632,71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2C96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1.547.462,36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45183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F946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90,41%</w:t>
            </w:r>
          </w:p>
        </w:tc>
      </w:tr>
      <w:tr w:rsidR="00A80140" w:rsidRPr="00A80140" w14:paraId="2CE66534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F23DB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Europska unija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F6EC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21.458,65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8FF6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5CF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52.694,27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E68E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245,56%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E7C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99,80%</w:t>
            </w:r>
          </w:p>
        </w:tc>
      </w:tr>
      <w:tr w:rsidR="00A80140" w:rsidRPr="00A80140" w14:paraId="5890142A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53510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170F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1.338.627,47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8935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1.564.069,00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67D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1.415.294,77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EBC7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B3E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90,49%</w:t>
            </w:r>
          </w:p>
        </w:tc>
      </w:tr>
      <w:tr w:rsidR="00A80140" w:rsidRPr="00A80140" w14:paraId="6F32C3E0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684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5.5. Gradovi i općine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7172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60.756,44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F9B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92.285,71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85ED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77.865,32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EA2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9D0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84,37%</w:t>
            </w:r>
          </w:p>
        </w:tc>
      </w:tr>
      <w:tr w:rsidR="00A80140" w:rsidRPr="00A80140" w14:paraId="4DA2A812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16582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5.8. Ostale institucije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ECE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B74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2.478,00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E1F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45DE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4D7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64,89%</w:t>
            </w:r>
          </w:p>
        </w:tc>
      </w:tr>
      <w:tr w:rsidR="00A80140" w:rsidRPr="00A80140" w14:paraId="5BC65C66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168C35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0DCD0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E940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01A34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E12F8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EA623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A80140" w:rsidRPr="00A80140" w14:paraId="7B4E854B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3AA6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6.2. Donacije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A96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9D8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E87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EDB1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55A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A80140" w:rsidRPr="00A80140" w14:paraId="786E760B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C77F9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34A5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F714D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E748E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E4CD1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9CB8E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554A04EE" w14:textId="77777777" w:rsidTr="00CE1CDF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7510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Preneseni višak iz prethodne godine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EC46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11.854,53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151E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15.146,79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EC98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15.146,79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6210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D87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12D5A61D" w14:textId="77777777" w:rsidR="00F6464D" w:rsidRDefault="00F6464D" w:rsidP="005C46D6">
      <w:pPr>
        <w:rPr>
          <w:rFonts w:ascii="Arial" w:hAnsi="Arial" w:cs="Arial"/>
        </w:rPr>
      </w:pPr>
    </w:p>
    <w:p w14:paraId="6521AC7F" w14:textId="77777777" w:rsidR="00A80140" w:rsidRDefault="00A80140" w:rsidP="00F078D4">
      <w:pPr>
        <w:rPr>
          <w:rFonts w:ascii="Arial" w:hAnsi="Arial" w:cs="Arial"/>
          <w:b/>
          <w:bCs/>
        </w:rPr>
      </w:pPr>
    </w:p>
    <w:p w14:paraId="4D7B793C" w14:textId="77777777" w:rsidR="00A80140" w:rsidRDefault="00A80140" w:rsidP="00F078D4">
      <w:pPr>
        <w:rPr>
          <w:rFonts w:ascii="Arial" w:hAnsi="Arial" w:cs="Arial"/>
          <w:b/>
          <w:bCs/>
        </w:rPr>
      </w:pPr>
    </w:p>
    <w:p w14:paraId="0EF2EC09" w14:textId="57E37E92" w:rsidR="00F078D4" w:rsidRDefault="00F078D4" w:rsidP="00F078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Rashodi</w:t>
      </w:r>
      <w:r w:rsidRPr="00F078D4">
        <w:rPr>
          <w:rFonts w:ascii="Arial" w:hAnsi="Arial" w:cs="Arial"/>
          <w:b/>
          <w:bCs/>
        </w:rPr>
        <w:t xml:space="preserve"> iskazani p</w:t>
      </w:r>
      <w:r w:rsidR="00187E4E">
        <w:rPr>
          <w:rFonts w:ascii="Arial" w:hAnsi="Arial" w:cs="Arial"/>
          <w:b/>
          <w:bCs/>
        </w:rPr>
        <w:t>rema</w:t>
      </w:r>
      <w:r w:rsidRPr="00F078D4">
        <w:rPr>
          <w:rFonts w:ascii="Arial" w:hAnsi="Arial" w:cs="Arial"/>
          <w:b/>
          <w:bCs/>
        </w:rPr>
        <w:t xml:space="preserve"> izvorima financiranja</w:t>
      </w:r>
    </w:p>
    <w:tbl>
      <w:tblPr>
        <w:tblW w:w="11568" w:type="dxa"/>
        <w:tblInd w:w="-835" w:type="dxa"/>
        <w:tblLook w:val="04A0" w:firstRow="1" w:lastRow="0" w:firstColumn="1" w:lastColumn="0" w:noHBand="0" w:noVBand="1"/>
      </w:tblPr>
      <w:tblGrid>
        <w:gridCol w:w="5880"/>
        <w:gridCol w:w="1267"/>
        <w:gridCol w:w="1267"/>
        <w:gridCol w:w="1267"/>
        <w:gridCol w:w="927"/>
        <w:gridCol w:w="960"/>
      </w:tblGrid>
      <w:tr w:rsidR="00A80140" w:rsidRPr="00A80140" w14:paraId="09C3DAD5" w14:textId="77777777" w:rsidTr="00A80140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824661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2D2C337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A97F5DD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2BFF3CE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F8FB7A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2D468C3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A80140" w:rsidRPr="00A80140" w14:paraId="50E57349" w14:textId="77777777" w:rsidTr="00A80140">
        <w:trPr>
          <w:trHeight w:val="2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AED6A0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6C8947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DB1167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37877D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55B5FB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33237D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A80140" w:rsidRPr="00A80140" w14:paraId="622E1B97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84A18C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362C2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1.962.690,46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48F27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2.462.915,75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8B9E3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2.324.436,04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40B68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118,43%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A68AF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94,38%</w:t>
            </w:r>
          </w:p>
        </w:tc>
      </w:tr>
      <w:tr w:rsidR="00A80140" w:rsidRPr="00A80140" w14:paraId="451C678F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E5656C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0937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144.408,64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D6DF2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257.482,71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3CA71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158.987,54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E35DB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E59E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84,00%</w:t>
            </w:r>
          </w:p>
        </w:tc>
      </w:tr>
      <w:tr w:rsidR="00A80140" w:rsidRPr="00A80140" w14:paraId="578A39D2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B4F5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41D4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144.408,64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50E6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257.482,71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57F4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158.987,54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5B3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4B68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84,00%</w:t>
            </w:r>
          </w:p>
        </w:tc>
      </w:tr>
      <w:tr w:rsidR="00A80140" w:rsidRPr="00A80140" w14:paraId="08DFDF1C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907A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076DC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394.470,77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0A681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486.850,70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8388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484.402,11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DB51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122,80%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09FA9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99,50%</w:t>
            </w:r>
          </w:p>
        </w:tc>
      </w:tr>
      <w:tr w:rsidR="00A80140" w:rsidRPr="00A80140" w14:paraId="459249D4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DDA3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4.7. Prihodi za posebne namjene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6CF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25.422,28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F74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21.895,00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690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19.446,82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F5CF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D37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88,82%</w:t>
            </w:r>
          </w:p>
        </w:tc>
      </w:tr>
      <w:tr w:rsidR="00A80140" w:rsidRPr="00A80140" w14:paraId="30A8DBEF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1133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4.8. Decentralizirana sredstva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B9A6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369.048,49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640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464.955,70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B046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464.955,29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36B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2C6F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A80140" w:rsidRPr="00A80140" w14:paraId="1D669E11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0A3B9C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9DBD1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1.422.681,05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B168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1.717.437,34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B514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1.679.901,39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987F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118,08%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164D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97,81%</w:t>
            </w:r>
          </w:p>
        </w:tc>
      </w:tr>
      <w:tr w:rsidR="00A80140" w:rsidRPr="00A80140" w14:paraId="263BE1C2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C5BA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Europska unija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011F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21.458,65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EF13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806B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52.786,62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AEE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245,99%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1A5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99,97%</w:t>
            </w:r>
          </w:p>
        </w:tc>
      </w:tr>
      <w:tr w:rsidR="00A80140" w:rsidRPr="00A80140" w14:paraId="5FB66C8F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8FC3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263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1.342.609,65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E3DC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1.563.347,34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FD0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1.548.304,28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3FF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115,32%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11E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99,04%</w:t>
            </w:r>
          </w:p>
        </w:tc>
      </w:tr>
      <w:tr w:rsidR="00A80140" w:rsidRPr="00A80140" w14:paraId="25C9DA4F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F992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5.5. Gradovi i općine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2E93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56.802,75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90B6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99.122,00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6C84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77.112,49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E3A8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135,75%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8859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77,80%</w:t>
            </w:r>
          </w:p>
        </w:tc>
      </w:tr>
      <w:tr w:rsidR="00A80140" w:rsidRPr="00A80140" w14:paraId="3AC05986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8C444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5.8. Ostale institucije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E4E0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5316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2.168,00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E67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1.698,00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9C628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93,81%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DA7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78,32%</w:t>
            </w:r>
          </w:p>
        </w:tc>
      </w:tr>
      <w:tr w:rsidR="00A80140" w:rsidRPr="00A80140" w14:paraId="2BAE66EC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374B2A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B49C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5AF22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08784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AA81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0F369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A80140" w:rsidRPr="00A80140" w14:paraId="1FCA1579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F2F51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6.2. Donacije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7307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BDAC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4633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1.145,00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641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B30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A80140" w:rsidRPr="00A80140" w14:paraId="317B8C8C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A67516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E69FD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8E4724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4C1E5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360AB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46C18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80140" w:rsidRPr="00A80140" w14:paraId="62747F78" w14:textId="77777777" w:rsidTr="00A80140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A049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Preneseni manjak iz prethodne godine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11105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6DA6F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7.124,66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6CAA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7.124,66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8A1C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37C4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62EE1482" w14:textId="5BB1AE57" w:rsidR="00F078D4" w:rsidRDefault="00F078D4" w:rsidP="005C46D6">
      <w:pPr>
        <w:rPr>
          <w:rFonts w:ascii="Arial" w:hAnsi="Arial" w:cs="Arial"/>
        </w:rPr>
      </w:pPr>
    </w:p>
    <w:p w14:paraId="4A7A2DD3" w14:textId="77777777" w:rsidR="00C83581" w:rsidRDefault="00C83581" w:rsidP="005C46D6">
      <w:pPr>
        <w:rPr>
          <w:rFonts w:ascii="Arial" w:hAnsi="Arial" w:cs="Arial"/>
        </w:rPr>
      </w:pPr>
    </w:p>
    <w:p w14:paraId="2E0F7D3C" w14:textId="431D722B" w:rsidR="00A47799" w:rsidRDefault="004605BF" w:rsidP="005C46D6">
      <w:pPr>
        <w:rPr>
          <w:rFonts w:ascii="Arial" w:hAnsi="Arial" w:cs="Arial"/>
          <w:b/>
          <w:bCs/>
        </w:rPr>
      </w:pPr>
      <w:r w:rsidRPr="004605BF">
        <w:rPr>
          <w:rFonts w:ascii="Arial" w:hAnsi="Arial" w:cs="Arial"/>
          <w:b/>
          <w:bCs/>
        </w:rPr>
        <w:t xml:space="preserve">Rashodi </w:t>
      </w:r>
      <w:r>
        <w:rPr>
          <w:rFonts w:ascii="Arial" w:hAnsi="Arial" w:cs="Arial"/>
          <w:b/>
          <w:bCs/>
        </w:rPr>
        <w:t>iskazani prema</w:t>
      </w:r>
      <w:r w:rsidRPr="004605BF">
        <w:rPr>
          <w:rFonts w:ascii="Arial" w:hAnsi="Arial" w:cs="Arial"/>
          <w:b/>
          <w:bCs/>
        </w:rPr>
        <w:t xml:space="preserve"> funkcijskoj klasifikaciji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4520"/>
        <w:gridCol w:w="1267"/>
        <w:gridCol w:w="1267"/>
        <w:gridCol w:w="1267"/>
        <w:gridCol w:w="927"/>
        <w:gridCol w:w="827"/>
      </w:tblGrid>
      <w:tr w:rsidR="00A80140" w:rsidRPr="00A80140" w14:paraId="0E912186" w14:textId="77777777" w:rsidTr="00A80140">
        <w:trPr>
          <w:trHeight w:val="48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265E0D5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96F4176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C2F5643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F0D0EB2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2F9B202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02ECD92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A80140" w:rsidRPr="00A80140" w14:paraId="7E5B5FB3" w14:textId="77777777" w:rsidTr="00A80140">
        <w:trPr>
          <w:trHeight w:val="25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0BFD018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99F0E53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5F54551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D7112FD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5F2303B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7310361" w14:textId="77777777" w:rsidR="00A80140" w:rsidRPr="00A80140" w:rsidRDefault="00A80140" w:rsidP="00A8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A80140" w:rsidRPr="00A80140" w14:paraId="11F4D554" w14:textId="77777777" w:rsidTr="00A80140">
        <w:trPr>
          <w:trHeight w:val="25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735077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E2913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1.962.690,46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E9B65C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2.462.915,75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05B713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2.324.436,04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4D0A9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118,43%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9C805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94,34%</w:t>
            </w:r>
          </w:p>
        </w:tc>
      </w:tr>
      <w:tr w:rsidR="00A80140" w:rsidRPr="00A80140" w14:paraId="0822A8C7" w14:textId="77777777" w:rsidTr="00A80140">
        <w:trPr>
          <w:trHeight w:val="25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A8BD7F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C7AA40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1.962.690,46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7F27F60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2.462.915,75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D0D449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2.324.436,04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10D2FF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118,43%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1F61222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94,34%</w:t>
            </w:r>
          </w:p>
        </w:tc>
      </w:tr>
      <w:tr w:rsidR="00A80140" w:rsidRPr="00A80140" w14:paraId="1A81FD76" w14:textId="77777777" w:rsidTr="00A80140">
        <w:trPr>
          <w:trHeight w:val="51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19410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0561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1.831.404,09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0C5E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2.285.668,13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397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2.165.136,22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FA8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118,22%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CD48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94,73%</w:t>
            </w:r>
          </w:p>
        </w:tc>
      </w:tr>
      <w:tr w:rsidR="00A80140" w:rsidRPr="00A80140" w14:paraId="7EE0BC16" w14:textId="77777777" w:rsidTr="00A80140">
        <w:trPr>
          <w:trHeight w:val="51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5571C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095 Obrazovanje koje se ne može definirati po stupnju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8C5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51.258,69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9DCD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99.340,00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9A427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82.114,78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B4E7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160,20%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E5DCA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82,66%</w:t>
            </w:r>
          </w:p>
        </w:tc>
      </w:tr>
      <w:tr w:rsidR="00A80140" w:rsidRPr="00A80140" w14:paraId="0054B095" w14:textId="77777777" w:rsidTr="00A80140">
        <w:trPr>
          <w:trHeight w:val="48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C908E" w14:textId="77777777" w:rsidR="00A80140" w:rsidRPr="00A80140" w:rsidRDefault="00A80140" w:rsidP="00A80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096 Dodatne usluge u obrazovanju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551B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80.027,68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A52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77.907,62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7B9C9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77.185,04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F2E1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96,45%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D936" w14:textId="77777777" w:rsidR="00A80140" w:rsidRPr="00A80140" w:rsidRDefault="00A80140" w:rsidP="00A8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01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98,03%</w:t>
            </w:r>
          </w:p>
        </w:tc>
      </w:tr>
    </w:tbl>
    <w:p w14:paraId="31C92BE6" w14:textId="25E07877" w:rsidR="001C1628" w:rsidRDefault="001C1628" w:rsidP="005C46D6">
      <w:pPr>
        <w:rPr>
          <w:rFonts w:ascii="Arial" w:hAnsi="Arial" w:cs="Arial"/>
          <w:b/>
          <w:bCs/>
        </w:rPr>
      </w:pPr>
    </w:p>
    <w:p w14:paraId="2F7A31F1" w14:textId="77777777" w:rsidR="001C1628" w:rsidRDefault="001C1628" w:rsidP="005C46D6">
      <w:pPr>
        <w:rPr>
          <w:rFonts w:ascii="Arial" w:hAnsi="Arial" w:cs="Arial"/>
          <w:b/>
          <w:bCs/>
        </w:rPr>
      </w:pPr>
    </w:p>
    <w:p w14:paraId="70F73336" w14:textId="77777777" w:rsidR="00187E4E" w:rsidRDefault="00187E4E" w:rsidP="00F02A55">
      <w:pPr>
        <w:pStyle w:val="Odlomakpopisa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RAČUN FINANCIRANJA</w:t>
      </w:r>
    </w:p>
    <w:p w14:paraId="3FCC0A9D" w14:textId="11BFECC6" w:rsidR="00187E4E" w:rsidRDefault="00187E4E" w:rsidP="00187E4E">
      <w:pPr>
        <w:pStyle w:val="Odlomakpopisa"/>
        <w:rPr>
          <w:rFonts w:ascii="Arial" w:hAnsi="Arial" w:cs="Arial"/>
          <w:b/>
          <w:bCs/>
        </w:rPr>
      </w:pPr>
    </w:p>
    <w:p w14:paraId="3ACB8DCD" w14:textId="54B08DE1" w:rsidR="001130E9" w:rsidRDefault="00187E4E" w:rsidP="00616CA5">
      <w:pPr>
        <w:jc w:val="both"/>
        <w:rPr>
          <w:rFonts w:ascii="Arial" w:hAnsi="Arial" w:cs="Arial"/>
        </w:rPr>
      </w:pPr>
      <w:r w:rsidRPr="00187E4E">
        <w:rPr>
          <w:rFonts w:ascii="Arial" w:hAnsi="Arial" w:cs="Arial"/>
        </w:rPr>
        <w:t>Račun financiranja prema ekonomskoj klasifikaciji i prema izvorima financiranja ne sadrži nikakve podatke pa se stoga ne prikazuje u ovom izvještaju.</w:t>
      </w:r>
    </w:p>
    <w:p w14:paraId="143FC616" w14:textId="32A6048C" w:rsidR="002D6B94" w:rsidRDefault="002D6B94" w:rsidP="00616CA5">
      <w:pPr>
        <w:jc w:val="both"/>
        <w:rPr>
          <w:rFonts w:ascii="Arial" w:hAnsi="Arial" w:cs="Arial"/>
        </w:rPr>
      </w:pPr>
    </w:p>
    <w:p w14:paraId="2609481A" w14:textId="4D1FCDBC" w:rsidR="00CE1CDF" w:rsidRDefault="00CE1CDF" w:rsidP="00616CA5">
      <w:pPr>
        <w:jc w:val="both"/>
        <w:rPr>
          <w:rFonts w:ascii="Arial" w:hAnsi="Arial" w:cs="Arial"/>
        </w:rPr>
      </w:pPr>
    </w:p>
    <w:p w14:paraId="5824794A" w14:textId="0A4DFD7A" w:rsidR="00CE1CDF" w:rsidRDefault="00CE1CDF" w:rsidP="00616CA5">
      <w:pPr>
        <w:jc w:val="both"/>
        <w:rPr>
          <w:rFonts w:ascii="Arial" w:hAnsi="Arial" w:cs="Arial"/>
        </w:rPr>
      </w:pPr>
    </w:p>
    <w:p w14:paraId="6D01F2E1" w14:textId="77777777" w:rsidR="00CE1CDF" w:rsidRDefault="00CE1CDF" w:rsidP="00616CA5">
      <w:pPr>
        <w:jc w:val="both"/>
        <w:rPr>
          <w:rFonts w:ascii="Arial" w:hAnsi="Arial" w:cs="Arial"/>
        </w:rPr>
      </w:pPr>
    </w:p>
    <w:p w14:paraId="662B0E73" w14:textId="265E6731" w:rsidR="00C75068" w:rsidRPr="002D6B94" w:rsidRDefault="00C75068" w:rsidP="00C7506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2D6B94">
        <w:rPr>
          <w:rFonts w:ascii="Arial" w:hAnsi="Arial" w:cs="Arial"/>
          <w:b/>
          <w:bCs/>
        </w:rPr>
        <w:lastRenderedPageBreak/>
        <w:t>POSEBNI DIO</w:t>
      </w:r>
    </w:p>
    <w:p w14:paraId="0EA98052" w14:textId="7287D030" w:rsidR="00C75068" w:rsidRDefault="00C75068" w:rsidP="00C75068">
      <w:pPr>
        <w:jc w:val="both"/>
        <w:rPr>
          <w:rFonts w:ascii="Arial" w:hAnsi="Arial" w:cs="Arial"/>
        </w:rPr>
      </w:pPr>
      <w:r w:rsidRPr="00C75068">
        <w:rPr>
          <w:rFonts w:ascii="Arial" w:hAnsi="Arial" w:cs="Arial"/>
        </w:rPr>
        <w:t xml:space="preserve">Rashodi i izdaci </w:t>
      </w:r>
      <w:r w:rsidR="007C2F46">
        <w:rPr>
          <w:rFonts w:ascii="Arial" w:hAnsi="Arial" w:cs="Arial"/>
        </w:rPr>
        <w:t>Osnovne škole Vladimira Gortana</w:t>
      </w:r>
      <w:r w:rsidRPr="00C75068">
        <w:rPr>
          <w:rFonts w:ascii="Arial" w:hAnsi="Arial" w:cs="Arial"/>
        </w:rPr>
        <w:t xml:space="preserve"> za 202</w:t>
      </w:r>
      <w:r w:rsidR="002D6B94">
        <w:rPr>
          <w:rFonts w:ascii="Arial" w:hAnsi="Arial" w:cs="Arial"/>
        </w:rPr>
        <w:t>5</w:t>
      </w:r>
      <w:r w:rsidRPr="00C75068">
        <w:rPr>
          <w:rFonts w:ascii="Arial" w:hAnsi="Arial" w:cs="Arial"/>
        </w:rPr>
        <w:t>. godin</w:t>
      </w:r>
      <w:r w:rsidR="00A80140">
        <w:rPr>
          <w:rFonts w:ascii="Arial" w:hAnsi="Arial" w:cs="Arial"/>
        </w:rPr>
        <w:t>u</w:t>
      </w:r>
      <w:r w:rsidRPr="00C75068">
        <w:rPr>
          <w:rFonts w:ascii="Arial" w:hAnsi="Arial" w:cs="Arial"/>
        </w:rPr>
        <w:t xml:space="preserve"> iskazani prema programskoj</w:t>
      </w:r>
      <w:r w:rsidR="00CE1CDF">
        <w:rPr>
          <w:rFonts w:ascii="Arial" w:hAnsi="Arial" w:cs="Arial"/>
        </w:rPr>
        <w:t xml:space="preserve"> i</w:t>
      </w:r>
      <w:r w:rsidRPr="00C75068">
        <w:rPr>
          <w:rFonts w:ascii="Arial" w:hAnsi="Arial" w:cs="Arial"/>
        </w:rPr>
        <w:t xml:space="preserve"> ekonomskoj klasifikacij</w:t>
      </w:r>
      <w:r w:rsidR="007C2F46">
        <w:rPr>
          <w:rFonts w:ascii="Arial" w:hAnsi="Arial" w:cs="Arial"/>
        </w:rPr>
        <w:t>i.</w:t>
      </w:r>
    </w:p>
    <w:tbl>
      <w:tblPr>
        <w:tblW w:w="10748" w:type="dxa"/>
        <w:tblInd w:w="-289" w:type="dxa"/>
        <w:tblLook w:val="04A0" w:firstRow="1" w:lastRow="0" w:firstColumn="1" w:lastColumn="0" w:noHBand="0" w:noVBand="1"/>
      </w:tblPr>
      <w:tblGrid>
        <w:gridCol w:w="947"/>
        <w:gridCol w:w="6340"/>
        <w:gridCol w:w="1267"/>
        <w:gridCol w:w="1267"/>
        <w:gridCol w:w="927"/>
      </w:tblGrid>
      <w:tr w:rsidR="00CE1CDF" w:rsidRPr="00CE1CDF" w14:paraId="0DD67E82" w14:textId="77777777" w:rsidTr="00555EB8">
        <w:trPr>
          <w:trHeight w:val="48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8107CE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B945EAC" w14:textId="77777777" w:rsidR="00CE1CDF" w:rsidRPr="00CE1CDF" w:rsidRDefault="00CE1CDF" w:rsidP="00CE1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56009B2A" w14:textId="77777777" w:rsidR="00CE1CDF" w:rsidRPr="00CE1CDF" w:rsidRDefault="00CE1CDF" w:rsidP="00CE1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04D7A50" w14:textId="77777777" w:rsidR="00CE1CDF" w:rsidRPr="00CE1CDF" w:rsidRDefault="00CE1CDF" w:rsidP="00CE1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675A4A05" w14:textId="77777777" w:rsidR="00CE1CDF" w:rsidRPr="00CE1CDF" w:rsidRDefault="00CE1CDF" w:rsidP="00CE1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2/1</w:t>
            </w:r>
          </w:p>
        </w:tc>
      </w:tr>
      <w:tr w:rsidR="00CE1CDF" w:rsidRPr="00CE1CDF" w14:paraId="1F2FBB7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8BFE8C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552639F" w14:textId="77777777" w:rsidR="00CE1CDF" w:rsidRPr="00CE1CDF" w:rsidRDefault="00CE1CDF" w:rsidP="00CE1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4C4CDA9" w14:textId="77777777" w:rsidR="00CE1CDF" w:rsidRPr="00CE1CDF" w:rsidRDefault="00CE1CDF" w:rsidP="00CE1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D12B2D2" w14:textId="77777777" w:rsidR="00CE1CDF" w:rsidRPr="00CE1CDF" w:rsidRDefault="00CE1CDF" w:rsidP="00CE1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16307D2" w14:textId="77777777" w:rsidR="00CE1CDF" w:rsidRPr="00CE1CDF" w:rsidRDefault="00CE1CDF" w:rsidP="00CE1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CE1CDF" w:rsidRPr="00CE1CDF" w14:paraId="15228F91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3866B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C9CFE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2.462.915,75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38AA3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2.324.436,04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E660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94,38%</w:t>
            </w:r>
          </w:p>
        </w:tc>
      </w:tr>
      <w:tr w:rsidR="00CE1CDF" w:rsidRPr="00CE1CDF" w14:paraId="37B4349D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EA6B1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009 UPRAVNI ODJEL ZA OBRAZOVANJE, SPORT I TEHNIČKU KULTURU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1C35A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2.462.915,75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42A2F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2.324.436,04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72445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94,38%</w:t>
            </w:r>
          </w:p>
        </w:tc>
      </w:tr>
      <w:tr w:rsidR="00CE1CDF" w:rsidRPr="00CE1CDF" w14:paraId="696007D1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534CA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00902 OSNOVNOŠKOLSKE USTANOVE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B1099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2.462.915,75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CA056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2.324.436,04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3D292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94,38%</w:t>
            </w:r>
          </w:p>
        </w:tc>
      </w:tr>
      <w:tr w:rsidR="00CE1CDF" w:rsidRPr="00CE1CDF" w14:paraId="3517004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18D08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705226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Redovna djelatnost osnovnih škola - minimalni standard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B050B2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1.921.146,95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89B32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1.907.394,78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ABC7A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99,28%</w:t>
            </w:r>
          </w:p>
        </w:tc>
      </w:tr>
      <w:tr w:rsidR="00CE1CDF" w:rsidRPr="00CE1CDF" w14:paraId="773A8E8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2568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A210101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E050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Materijalni rashodi OŠ po kriterijima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3E02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38.568,00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AB5E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38.568,00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A1E77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50D9A54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BF05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C1400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38.568,00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3473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38.568,00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07CB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0C28C02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E6492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4.8. Decentralizirana sredstva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23A2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38.568,00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CEFA0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38.568,00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BFB3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721311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6B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F3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DB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37.775,00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CB9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37.775,73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035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74B91DC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0E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91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87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BA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2.150,80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AA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20308E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71F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1C1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993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8B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DBA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AEC8DE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B75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9D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BF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629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1.633,50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549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164DF2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6F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6B2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3E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9A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11.134,61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219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E4DEDF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66B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CA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4A1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759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495,30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A9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843773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C3D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22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32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E5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380,07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13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9D23B8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C42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0A3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Sitni inventar i </w:t>
            </w:r>
            <w:proofErr w:type="spellStart"/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0DE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67A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539,04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9B9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9FF75A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98A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A90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EB6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C0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368,91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9D4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9EE6B0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3E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F6E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4EB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6E3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3.125,34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3D3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C84537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12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5C3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F1D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5CE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727,18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53E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817CDF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6C1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91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099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B3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BDA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699535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359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299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F9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33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7.140,06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8F8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E3648D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88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1F3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6F3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D8C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4.544,75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680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9D0E4C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C68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6EF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91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262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724,24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69C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43EAD6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AEE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3F6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C1B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4FA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2.079,47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3A9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B45995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5BB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CC7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ED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C26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955,90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89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A4BEF3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72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72D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7ED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F8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A99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106568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3A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5B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55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8C9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89,06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0FE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3E7732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25F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ED7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BBE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12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EAB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264BF5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797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78D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A8E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627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792,27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3FC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99,91%</w:t>
            </w:r>
          </w:p>
        </w:tc>
      </w:tr>
      <w:tr w:rsidR="00CE1CDF" w:rsidRPr="00CE1CDF" w14:paraId="1D9915A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FF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4A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8E7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759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792,27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87A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8686F1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0DCF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A210102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AEBF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Materijalni rashodi OŠ po stvarnom trošku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C427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422.578,95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DDAB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422.578,54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C8D6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2BE53BB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BCA8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5AE2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422.578,95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C7EE5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422.578,54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0F01A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B9FF256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F096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4.8. Decentralizirana sredstva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8471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422.578,95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B868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422.578,54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34049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A5B325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A7F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20B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340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A97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2.999,59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424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99,99%</w:t>
            </w:r>
          </w:p>
        </w:tc>
      </w:tr>
      <w:tr w:rsidR="00CE1CDF" w:rsidRPr="00CE1CDF" w14:paraId="3525083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B2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783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563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F7A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2.999,59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ED8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8A6FF84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29D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5E5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1B0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419.578,95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7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419.578,95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D12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69BAF66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3AD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A29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6BC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09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419.578,95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415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C35A67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ADB8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A210104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4A04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Plaće i drugi rashodi za zaposlene osnovnih škola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55ECF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1389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1.446.248,24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3F54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99,06%</w:t>
            </w:r>
          </w:p>
        </w:tc>
      </w:tr>
      <w:tr w:rsidR="00CE1CDF" w:rsidRPr="00CE1CDF" w14:paraId="2C803336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119B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4A1E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43F0A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1.446.248,24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36F4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99,06%</w:t>
            </w:r>
          </w:p>
        </w:tc>
      </w:tr>
      <w:tr w:rsidR="00CE1CDF" w:rsidRPr="00CE1CDF" w14:paraId="6AACF88C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39583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FAE9C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7A4C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1.446.248,24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846B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99,06%</w:t>
            </w:r>
          </w:p>
        </w:tc>
      </w:tr>
      <w:tr w:rsidR="00CE1CDF" w:rsidRPr="00CE1CDF" w14:paraId="1D71EDF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03A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F91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1EF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1.408.500,00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913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1.398.073,85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E09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99,26%</w:t>
            </w:r>
          </w:p>
        </w:tc>
      </w:tr>
      <w:tr w:rsidR="00CE1CDF" w:rsidRPr="00CE1CDF" w14:paraId="1BD0D21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53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5EE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A0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59B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1.130.180,48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5A0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E35508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3BC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700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868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9AB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19.280,93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490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14F9DD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87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BD9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posebne uvjete rada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371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DB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8.230,21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BAE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D50265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299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3121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C82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188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818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49.363,04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0DE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0EB45F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00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BF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E5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8EE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191.019,19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314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B6257F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08C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155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08D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69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48.174,39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94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93,54%</w:t>
            </w:r>
          </w:p>
        </w:tc>
      </w:tr>
      <w:tr w:rsidR="00CE1CDF" w:rsidRPr="00CE1CDF" w14:paraId="2AE3B95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44A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A6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BF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EC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43.182,39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50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227A49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133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21E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F98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A30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4.992,00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495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460160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5E1C13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2102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0BE5A0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Redovna djelatnost osnovnih škola - iznad standarda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91CDB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78.371,98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18CA36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64.289,64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66087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82,03%</w:t>
            </w:r>
          </w:p>
        </w:tc>
      </w:tr>
      <w:tr w:rsidR="00CE1CDF" w:rsidRPr="00CE1CDF" w14:paraId="3B90EEA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8C42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A210201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C926C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Materijalni rashodi OŠ po stvarnom trošku iznad standarda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1F67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78.371,98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B8057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64.289,64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B6C42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82,03%</w:t>
            </w:r>
          </w:p>
        </w:tc>
      </w:tr>
      <w:tr w:rsidR="00CE1CDF" w:rsidRPr="00CE1CDF" w14:paraId="68BC7667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0639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9A944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78.371,98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6D5D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64.289,64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54FA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82,03%</w:t>
            </w:r>
          </w:p>
        </w:tc>
      </w:tr>
      <w:tr w:rsidR="00CE1CDF" w:rsidRPr="00CE1CDF" w14:paraId="399C895A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73FF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FE75F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78.371,98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0999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64.289,64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1F2C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82,03%</w:t>
            </w:r>
          </w:p>
        </w:tc>
      </w:tr>
      <w:tr w:rsidR="00CE1CDF" w:rsidRPr="00CE1CDF" w14:paraId="6EC6C6E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043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30A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AC7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37.950,93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5E3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30.852,95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44C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81,30%</w:t>
            </w:r>
          </w:p>
        </w:tc>
      </w:tr>
      <w:tr w:rsidR="00CE1CDF" w:rsidRPr="00CE1CDF" w14:paraId="65726E1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989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A3B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423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8A8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25.529,77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209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3F24FF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406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4CF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82E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D17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1.492,95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1A7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08EF3E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A2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592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8B0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58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2.334,65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5AC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DB4D42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2DA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2AB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B6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317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1.495,58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333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F12A05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2DC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679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D11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40.421,05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2E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33.436,69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8FB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82,72%</w:t>
            </w:r>
          </w:p>
        </w:tc>
      </w:tr>
      <w:tr w:rsidR="00CE1CDF" w:rsidRPr="00CE1CDF" w14:paraId="5F5B85D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88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738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AC2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12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33.436,69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8E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4AF5A1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52ADA3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02E1B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Programi obrazovanja iznad standarda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19968D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217.102,72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556FD2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193.673,37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539C7B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89,21%</w:t>
            </w:r>
          </w:p>
        </w:tc>
      </w:tr>
      <w:tr w:rsidR="00CE1CDF" w:rsidRPr="00CE1CDF" w14:paraId="06FA972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047E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A230102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4169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Županijska natjecanja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93108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E8A2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37A67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7229CE4F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4635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2F93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F5DD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FD70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0A0500DE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DC9CB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5.8. Ostale institucije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5079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B160B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D8D23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10573E1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E4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263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CE6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98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56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7890205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C68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2E0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95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46A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9DB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404963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5A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693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DE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3E2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C8E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A81D2C1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0294A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0E26C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F3A00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E00C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8ABEC9B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EE98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6.2. Donacije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D137A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1058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4E735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1CE015C4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6E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7D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42D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2E9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3EE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4EECB04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C9D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C59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862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A0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1DF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642877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418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3C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FDD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ED2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257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01A9E1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3F1B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A230107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6DD64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Produženi boravak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C2039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0684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132.762,52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C92D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88,51%</w:t>
            </w:r>
          </w:p>
        </w:tc>
      </w:tr>
      <w:tr w:rsidR="00CE1CDF" w:rsidRPr="00CE1CDF" w14:paraId="3E6636DC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FE3F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48BA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9493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63.964,67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A47E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96,92%</w:t>
            </w:r>
          </w:p>
        </w:tc>
      </w:tr>
      <w:tr w:rsidR="00CE1CDF" w:rsidRPr="00CE1CDF" w14:paraId="3F270AD1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37A5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88AB4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F96A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63.964,67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2CED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96,92%</w:t>
            </w:r>
          </w:p>
        </w:tc>
      </w:tr>
      <w:tr w:rsidR="00CE1CDF" w:rsidRPr="00CE1CDF" w14:paraId="645F267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CA8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F6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067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E7B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62.572,36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FAD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97,01%</w:t>
            </w:r>
          </w:p>
        </w:tc>
      </w:tr>
      <w:tr w:rsidR="00CE1CDF" w:rsidRPr="00CE1CDF" w14:paraId="4A72EC5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9B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7EC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F36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D4F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52.765,98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DFF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7157C8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5E6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A5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DE4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8D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1C7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EE299E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9C8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A6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B7E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5E9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8.706,38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340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7C097A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3D0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92F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12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52D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1.392,31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C9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92,82%</w:t>
            </w:r>
          </w:p>
        </w:tc>
      </w:tr>
      <w:tr w:rsidR="00CE1CDF" w:rsidRPr="00CE1CDF" w14:paraId="3C4426F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A7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80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D36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660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1.392,31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A5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100A1C1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7BB6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C566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C537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3.613,41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9C03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78,55%</w:t>
            </w:r>
          </w:p>
        </w:tc>
      </w:tr>
      <w:tr w:rsidR="00CE1CDF" w:rsidRPr="00CE1CDF" w14:paraId="4E233A72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4A286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4.7. Prihodi za posebne namjene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DCA1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ED52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3.613,41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8450F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78,55%</w:t>
            </w:r>
          </w:p>
        </w:tc>
      </w:tr>
      <w:tr w:rsidR="00CE1CDF" w:rsidRPr="00CE1CDF" w14:paraId="04B2FCA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071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223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C96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9B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3.531,80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AB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84,09%</w:t>
            </w:r>
          </w:p>
        </w:tc>
      </w:tr>
      <w:tr w:rsidR="00CE1CDF" w:rsidRPr="00CE1CDF" w14:paraId="63B0655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576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A72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94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5C4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2.980,06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204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90CEF2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85C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447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31D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59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B58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722FBF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B5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FEB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C1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59B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491,74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C54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D3E5FD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8A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0E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8D6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483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81,61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59F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20,40%</w:t>
            </w:r>
          </w:p>
        </w:tc>
      </w:tr>
      <w:tr w:rsidR="00CE1CDF" w:rsidRPr="00CE1CDF" w14:paraId="2E8AC9D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1A1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ADC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AC1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D1A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81,61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15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5E2B280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E797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7098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75291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65.184,44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B6B8F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82,10%</w:t>
            </w:r>
          </w:p>
        </w:tc>
      </w:tr>
      <w:tr w:rsidR="00CE1CDF" w:rsidRPr="00CE1CDF" w14:paraId="30736DE0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E6990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Gradovi i općine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8F0F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1FF2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65.184,44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F5CAD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82,10%</w:t>
            </w:r>
          </w:p>
        </w:tc>
      </w:tr>
      <w:tr w:rsidR="00CE1CDF" w:rsidRPr="00CE1CDF" w14:paraId="46BD984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070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EB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2EE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62.850,00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07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59.040,48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B87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93,94%</w:t>
            </w:r>
          </w:p>
        </w:tc>
      </w:tr>
      <w:tr w:rsidR="00CE1CDF" w:rsidRPr="00CE1CDF" w14:paraId="3B29DC5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F7B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015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325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059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49.785,85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877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8AECB0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74E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FC8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E5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188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178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DF341A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1F4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3FD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BCE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C06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8.214,63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70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8AC32E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C9E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B1F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FA6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16.450,00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CD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6.104,14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03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37,11%</w:t>
            </w:r>
          </w:p>
        </w:tc>
      </w:tr>
      <w:tr w:rsidR="00CE1CDF" w:rsidRPr="00CE1CDF" w14:paraId="004A7CD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77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3212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94A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FCF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21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1.310,64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D6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E9E0B2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ADB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A05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280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78C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2.586,04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B8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06C6D3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45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9F7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A2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4F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23,29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AEF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24A6C8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38E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F1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A0A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7C2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378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F7CB0D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BCB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5A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Sitni inventar i </w:t>
            </w:r>
            <w:proofErr w:type="spellStart"/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autogume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20F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33C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156,65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ECA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38BA114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5D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985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396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C4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406,84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534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D00F53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6C8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94D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47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8EA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428,14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6C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83F1C9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67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D8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D91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E6E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218,11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178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313B95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B8A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D4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1E6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BDB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160,25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C9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C2E2CE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14D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A54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DA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BC2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79,63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9FE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E01072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42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C7F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407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317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726,05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24A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F6D9F9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8A9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1B5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0FC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09D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D1C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39,82%</w:t>
            </w:r>
          </w:p>
        </w:tc>
      </w:tr>
      <w:tr w:rsidR="00CE1CDF" w:rsidRPr="00CE1CDF" w14:paraId="4CCA1A3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6DA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7AA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860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6B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30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9B1601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CE15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D77E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Istarska pučka glazba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DED0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EBF7E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4.504,30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924D6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70,49%</w:t>
            </w:r>
          </w:p>
        </w:tc>
      </w:tr>
      <w:tr w:rsidR="00CE1CDF" w:rsidRPr="00CE1CDF" w14:paraId="4CFCD42D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C0E24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5519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6.390,00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74C7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4.504,30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C754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70,49%</w:t>
            </w:r>
          </w:p>
        </w:tc>
      </w:tr>
      <w:tr w:rsidR="00CE1CDF" w:rsidRPr="00CE1CDF" w14:paraId="68368456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4ADF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Gradovi i općine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71F07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6.390,00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2A6A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4.504,30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0089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70,49%</w:t>
            </w:r>
          </w:p>
        </w:tc>
      </w:tr>
      <w:tr w:rsidR="00CE1CDF" w:rsidRPr="00CE1CDF" w14:paraId="073250F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BE4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2D8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41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3CB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1.645,27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64C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70,61%</w:t>
            </w:r>
          </w:p>
        </w:tc>
      </w:tr>
      <w:tr w:rsidR="00CE1CDF" w:rsidRPr="00CE1CDF" w14:paraId="5C36FC1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E7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19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70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D7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1.412,25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EC6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CE178B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D66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F10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AD2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49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233,02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689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7EE5AF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B1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FC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B4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F11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2.859,03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B5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70,42%</w:t>
            </w:r>
          </w:p>
        </w:tc>
      </w:tr>
      <w:tr w:rsidR="00CE1CDF" w:rsidRPr="00CE1CDF" w14:paraId="7E3A4EE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99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A9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85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495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2.859,03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B2B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AFFB0B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2A20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A230115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ECEC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Ostali programi i projekti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F287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F5ED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8.242,19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5C2D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99,30%</w:t>
            </w:r>
          </w:p>
        </w:tc>
      </w:tr>
      <w:tr w:rsidR="00CE1CDF" w:rsidRPr="00CE1CDF" w14:paraId="3D660B5A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2C840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2B98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3F22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1.262,50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D2C3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90,18%</w:t>
            </w:r>
          </w:p>
        </w:tc>
      </w:tr>
      <w:tr w:rsidR="00CE1CDF" w:rsidRPr="00CE1CDF" w14:paraId="0102FDFF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E5F9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4.7. Prihodi za posebne namjene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5691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0E47C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1.262,50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4EA7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90,18%</w:t>
            </w:r>
          </w:p>
        </w:tc>
      </w:tr>
      <w:tr w:rsidR="00CE1CDF" w:rsidRPr="00CE1CDF" w14:paraId="563E3D1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D4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F9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044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AD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1D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90,18%</w:t>
            </w:r>
          </w:p>
        </w:tc>
      </w:tr>
      <w:tr w:rsidR="00CE1CDF" w:rsidRPr="00CE1CDF" w14:paraId="4B383BC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DB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F5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5CB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CE7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EB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3275AC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0E9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88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C6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7C8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8F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A5039F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252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B88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2D2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CD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A8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2647EE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73C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77F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CED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E9F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D1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6976F63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648C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3C04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F5566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6.979,69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FFFCF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101,15%</w:t>
            </w:r>
          </w:p>
        </w:tc>
      </w:tr>
      <w:tr w:rsidR="00CE1CDF" w:rsidRPr="00CE1CDF" w14:paraId="3B6E4090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8E78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7199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9D466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6.979,69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A32FD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101,15%</w:t>
            </w:r>
          </w:p>
        </w:tc>
      </w:tr>
      <w:tr w:rsidR="00CE1CDF" w:rsidRPr="00CE1CDF" w14:paraId="625C6D1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B3C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762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1A4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999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6.888,90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63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99,84%</w:t>
            </w:r>
          </w:p>
        </w:tc>
      </w:tr>
      <w:tr w:rsidR="00CE1CDF" w:rsidRPr="00CE1CDF" w14:paraId="28F3E6B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05A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8D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5C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D5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D15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B2BC10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6C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9E4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EE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E23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2.851,40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511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C2DBE9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312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94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4A0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486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3.247,50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62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20947C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9B3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6A7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B8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490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9B1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6E7ADF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4EC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F0D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1E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C6E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90,79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75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1A8B31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0A413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A230116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73A17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Školski list, časopisi i knjige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5E93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D1739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27.718,31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B7A8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99,35%</w:t>
            </w:r>
          </w:p>
        </w:tc>
      </w:tr>
      <w:tr w:rsidR="00CE1CDF" w:rsidRPr="00CE1CDF" w14:paraId="5FACF814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B1A4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AD92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86C3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7.826,91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CD17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97,84%</w:t>
            </w:r>
          </w:p>
        </w:tc>
      </w:tr>
      <w:tr w:rsidR="00CE1CDF" w:rsidRPr="00CE1CDF" w14:paraId="2A2B7226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6117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4.7. Prihodi za posebne namjene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9329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77AD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7.826,91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060B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97,84%</w:t>
            </w:r>
          </w:p>
        </w:tc>
      </w:tr>
      <w:tr w:rsidR="00CE1CDF" w:rsidRPr="00CE1CDF" w14:paraId="27CE029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E69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C69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86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F71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7.826,91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243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97,84%</w:t>
            </w:r>
          </w:p>
        </w:tc>
      </w:tr>
      <w:tr w:rsidR="00CE1CDF" w:rsidRPr="00CE1CDF" w14:paraId="296CFE5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365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96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BD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B2D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6.366,91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80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D8A8AC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E16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AE9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BAF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C9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1.460,00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DB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77711BC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BB95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1CA1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1E65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19.891,40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F3EB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99,96%</w:t>
            </w:r>
          </w:p>
        </w:tc>
      </w:tr>
      <w:tr w:rsidR="00CE1CDF" w:rsidRPr="00CE1CDF" w14:paraId="654D1254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F025F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CAE2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E1BD9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19.891,40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336F9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99,96%</w:t>
            </w:r>
          </w:p>
        </w:tc>
      </w:tr>
      <w:tr w:rsidR="00CE1CDF" w:rsidRPr="00CE1CDF" w14:paraId="132D5A8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00D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5B7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49D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790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18.894,29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811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99,97%</w:t>
            </w:r>
          </w:p>
        </w:tc>
      </w:tr>
      <w:tr w:rsidR="00CE1CDF" w:rsidRPr="00CE1CDF" w14:paraId="570493C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9FB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FB3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3EF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F5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18.894,29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C8B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86B434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73E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83D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B2E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C6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997,11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E05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99,71%</w:t>
            </w:r>
          </w:p>
        </w:tc>
      </w:tr>
      <w:tr w:rsidR="00CE1CDF" w:rsidRPr="00CE1CDF" w14:paraId="2129BE1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E5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D79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FC6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E0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997,11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97B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BB868A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DA0E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A230130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30BD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Izborni i dodatni programi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956D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74A6D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10C7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0207DAD1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3C1B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7A297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4D03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45A4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763EFB2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623DE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Gradovi i općine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E50D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02B3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7549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A97384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700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49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14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102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21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0D55227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845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A5D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17B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0BC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5.910,00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A9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E1BB48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191D7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A230138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8CCC2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Smotre, radionice i manifestacije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FDCA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134F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9749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E1CDF" w:rsidRPr="00CE1CDF" w14:paraId="67515148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E984C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98535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2D4A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5CC0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E1CDF" w:rsidRPr="00CE1CDF" w14:paraId="6F29E392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A82A1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Gradovi i općine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6370F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1D84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2CAC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E1CDF" w:rsidRPr="00CE1CDF" w14:paraId="5B10CC1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498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AD9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68D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6F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73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E1CDF" w:rsidRPr="00CE1CDF" w14:paraId="6BF8652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732AE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A230162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42E7B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Naknada za Županijsko stručno vijeće, Županijski aktiv učitelja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04FF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C8939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1FD8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18741C4F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4CA69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9EBAA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B786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7CCA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9ED0CFE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6EC82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18EF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714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C232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1B207BF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623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87B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FB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9E1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1CA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377E6B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28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319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6C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C8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697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5A65BD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21E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36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ED9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7E6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338,50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987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C9D9A0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9F8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BB2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B63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16C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808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6502D3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A4C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726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CD2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9D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256,27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BF7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5B1D0B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9F7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34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793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294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3B0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F6930B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0CD6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A230163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4C8D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Izleti i terenska nastava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A244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E333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7.849,00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FE88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87,21%</w:t>
            </w:r>
          </w:p>
        </w:tc>
      </w:tr>
      <w:tr w:rsidR="00CE1CDF" w:rsidRPr="00CE1CDF" w14:paraId="4A13A29C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7E4E2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9AD3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7.895,00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C7493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6.744,00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1616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85,42%</w:t>
            </w:r>
          </w:p>
        </w:tc>
      </w:tr>
      <w:tr w:rsidR="00CE1CDF" w:rsidRPr="00CE1CDF" w14:paraId="51E88E0C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218D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4.7. Prihodi za posebne namjene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906FC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7.895,00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1C5C6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6.744,00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1125E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85,42%</w:t>
            </w:r>
          </w:p>
        </w:tc>
      </w:tr>
      <w:tr w:rsidR="00CE1CDF" w:rsidRPr="00CE1CDF" w14:paraId="3A3317C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4ED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20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76B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7.895,00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31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6.744,00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44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85,42%</w:t>
            </w:r>
          </w:p>
        </w:tc>
      </w:tr>
      <w:tr w:rsidR="00CE1CDF" w:rsidRPr="00CE1CDF" w14:paraId="305C8E8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A99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CA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038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26F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974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82CCEE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F9A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89D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4D6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672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5.691,00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F00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9927E8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3AA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DE2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5A2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CA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AC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3233F8F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E006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1473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1.105,00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5780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1.105,00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B3C4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7ABE715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A48C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6.2. Donacije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6255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1.105,00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2BBB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1.105,00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C932B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24E7552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DE7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E3F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0E9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6F7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7A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03E2232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351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77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2A7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1C9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FFF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70E05A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A1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E03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A67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9A9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572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FA99A8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C928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A230171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DB58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Školska sportska društva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7A0B9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C140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39E8E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77,07%</w:t>
            </w:r>
          </w:p>
        </w:tc>
      </w:tr>
      <w:tr w:rsidR="00CE1CDF" w:rsidRPr="00CE1CDF" w14:paraId="12DCC591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9ACD9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E06C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E7C48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A877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77,07%</w:t>
            </w:r>
          </w:p>
        </w:tc>
      </w:tr>
      <w:tr w:rsidR="00CE1CDF" w:rsidRPr="00CE1CDF" w14:paraId="625A4F2E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94089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5.8. Ostale institucije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A7C8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8CBB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C28E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77,07%</w:t>
            </w:r>
          </w:p>
        </w:tc>
      </w:tr>
      <w:tr w:rsidR="00CE1CDF" w:rsidRPr="00CE1CDF" w14:paraId="002045E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7E1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0A4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E15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ED3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3C6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77,07%</w:t>
            </w:r>
          </w:p>
        </w:tc>
      </w:tr>
      <w:tr w:rsidR="00CE1CDF" w:rsidRPr="00CE1CDF" w14:paraId="7141631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08C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F2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1CC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A8F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51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A34C07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3F76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A230184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6CFD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Zavičajna nastava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4F044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2F31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4FCD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40B541C9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C942F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AE97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7BCEC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B9747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7663B106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985F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5860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72F1C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29DF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4DB04DD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234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041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505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70E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F6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2D8EAB8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4B9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67F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69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C12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D9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11355A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568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F4C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24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581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1.282,70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01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3AC8BE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980F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A230199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6794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Školska shema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6521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3.194,72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7D48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2.669,05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23F2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83,55%</w:t>
            </w:r>
          </w:p>
        </w:tc>
      </w:tr>
      <w:tr w:rsidR="00CE1CDF" w:rsidRPr="00CE1CDF" w14:paraId="2295749D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8048F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7B944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3.194,72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4474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2.669,05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5E4BF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83,55%</w:t>
            </w:r>
          </w:p>
        </w:tc>
      </w:tr>
      <w:tr w:rsidR="00CE1CDF" w:rsidRPr="00CE1CDF" w14:paraId="2CFBB73D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A766C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DCB0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3.194,72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2F8B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2.669,05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0BE27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83,55%</w:t>
            </w:r>
          </w:p>
        </w:tc>
      </w:tr>
      <w:tr w:rsidR="00CE1CDF" w:rsidRPr="00CE1CDF" w14:paraId="04DA861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7F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440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8B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3.194,72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7A9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2.669,05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1F0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83,55%</w:t>
            </w:r>
          </w:p>
        </w:tc>
      </w:tr>
      <w:tr w:rsidR="00CE1CDF" w:rsidRPr="00CE1CDF" w14:paraId="2D24224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E01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151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F0B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5CA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2.669,05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BF9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9191BF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E42F10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924819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Programi obrazovanja iznad standarda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88C499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77.883,35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8F0B1A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76.105,27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DC0E3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97,72%</w:t>
            </w:r>
          </w:p>
        </w:tc>
      </w:tr>
      <w:tr w:rsidR="00CE1CDF" w:rsidRPr="00CE1CDF" w14:paraId="5572AD3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25BA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A230202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2BA6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Građanski odgoj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51B9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004F7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4.300,14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5596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86,00%</w:t>
            </w:r>
          </w:p>
        </w:tc>
      </w:tr>
      <w:tr w:rsidR="00CE1CDF" w:rsidRPr="00CE1CDF" w14:paraId="74ACD8D2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BDBD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DD9E2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9DA5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4.300,14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B46E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86,00%</w:t>
            </w:r>
          </w:p>
        </w:tc>
      </w:tr>
      <w:tr w:rsidR="00CE1CDF" w:rsidRPr="00CE1CDF" w14:paraId="7F8C563E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6F19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7001A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C59E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4.300,14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1E50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86,00%</w:t>
            </w:r>
          </w:p>
        </w:tc>
      </w:tr>
      <w:tr w:rsidR="00CE1CDF" w:rsidRPr="00CE1CDF" w14:paraId="191069A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FC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D2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A8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143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4.300,14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98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86,00%</w:t>
            </w:r>
          </w:p>
        </w:tc>
      </w:tr>
      <w:tr w:rsidR="00CE1CDF" w:rsidRPr="00CE1CDF" w14:paraId="50E4260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BDB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59C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96B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4E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3.691,13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285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7B25EB4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DD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CA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91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D3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609,01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E1E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E65B04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00D1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A230203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3D0F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Medni dani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5C12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3F81A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ED6D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0DDCAE01" w14:textId="77777777" w:rsidTr="004A7499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28856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1E88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25A6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927" w:type="dxa"/>
            <w:tcBorders>
              <w:top w:val="nil"/>
              <w:left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3400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A024222" w14:textId="77777777" w:rsidTr="004A7499">
        <w:trPr>
          <w:trHeight w:val="255"/>
        </w:trPr>
        <w:tc>
          <w:tcPr>
            <w:tcW w:w="7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C253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5.3. Ministarstva i državne ustanove za proračunske korisnike</w:t>
            </w: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FBB7E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B9A8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3CCB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7D904F9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32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D0A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4D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CD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DC7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11DB7C7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357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102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B6A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63D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DE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8D7F83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38BA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A230208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20B2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Prehrana za učenike u OŠ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3479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70.990,62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F277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70.154,40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7969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98,82%</w:t>
            </w:r>
          </w:p>
        </w:tc>
      </w:tr>
      <w:tr w:rsidR="00CE1CDF" w:rsidRPr="00CE1CDF" w14:paraId="1AAC0C52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99B0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9C9DC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70.990,62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EA7E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70.154,40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C080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98,82%</w:t>
            </w:r>
          </w:p>
        </w:tc>
      </w:tr>
      <w:tr w:rsidR="00CE1CDF" w:rsidRPr="00CE1CDF" w14:paraId="24EA160D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1663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9BA10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70.990,62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C665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70.154,40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F4D0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98,82%</w:t>
            </w:r>
          </w:p>
        </w:tc>
      </w:tr>
      <w:tr w:rsidR="00CE1CDF" w:rsidRPr="00CE1CDF" w14:paraId="635F99D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FC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DA9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7A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70.990,62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933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70.154,40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792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98,82%</w:t>
            </w:r>
          </w:p>
        </w:tc>
      </w:tr>
      <w:tr w:rsidR="00CE1CDF" w:rsidRPr="00CE1CDF" w14:paraId="48D6CCA1" w14:textId="77777777" w:rsidTr="004A7499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9E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02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B64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8FE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70.154,40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1E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B0DFACE" w14:textId="77777777" w:rsidTr="004A7499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52AC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A230209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739E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Menstrualne higijenske potrepštine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47D6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C8ED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0E2E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99,93%</w:t>
            </w:r>
          </w:p>
        </w:tc>
      </w:tr>
      <w:tr w:rsidR="00CE1CDF" w:rsidRPr="00CE1CDF" w14:paraId="73DCC870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B9BD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622E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5E0A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8D76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99,93%</w:t>
            </w:r>
          </w:p>
        </w:tc>
      </w:tr>
      <w:tr w:rsidR="00CE1CDF" w:rsidRPr="00CE1CDF" w14:paraId="7DADA018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0253B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350F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56BA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0F6B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99,93%</w:t>
            </w:r>
          </w:p>
        </w:tc>
      </w:tr>
      <w:tr w:rsidR="00CE1CDF" w:rsidRPr="00CE1CDF" w14:paraId="454F868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AFD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73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AD2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237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102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99,93%</w:t>
            </w:r>
          </w:p>
        </w:tc>
      </w:tr>
      <w:tr w:rsidR="00CE1CDF" w:rsidRPr="00CE1CDF" w14:paraId="79545414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8A6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F16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D2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E5F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679,50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ED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DD7DA7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2A8BB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A230219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3E961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Uzorkovanje vode i izrada procjene rizika vodovodne mreže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1BDF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1.080,73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B06D2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839,23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7DD7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77,65%</w:t>
            </w:r>
          </w:p>
        </w:tc>
      </w:tr>
      <w:tr w:rsidR="00CE1CDF" w:rsidRPr="00CE1CDF" w14:paraId="2438E9E8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52F4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43A4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1.080,73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C43B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839,23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F2E8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77,65%</w:t>
            </w:r>
          </w:p>
        </w:tc>
      </w:tr>
      <w:tr w:rsidR="00CE1CDF" w:rsidRPr="00CE1CDF" w14:paraId="77E9F37F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21C3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1F10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1.080,73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7975F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839,23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F29F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77,65%</w:t>
            </w:r>
          </w:p>
        </w:tc>
      </w:tr>
      <w:tr w:rsidR="00CE1CDF" w:rsidRPr="00CE1CDF" w14:paraId="3829849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384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362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8CB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1.080,73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BB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839,23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485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77,65%</w:t>
            </w:r>
          </w:p>
        </w:tc>
      </w:tr>
      <w:tr w:rsidR="00CE1CDF" w:rsidRPr="00CE1CDF" w14:paraId="396D802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F4F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8C9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1CB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E06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401,73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14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8A9E15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8C6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63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281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58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B30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C5CEE5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3788D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58AB5E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Investicijsko održavanje osnovnih škola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571C93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6.540,75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4142D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7ACD46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39,12%</w:t>
            </w:r>
          </w:p>
        </w:tc>
      </w:tr>
      <w:tr w:rsidR="00CE1CDF" w:rsidRPr="00CE1CDF" w14:paraId="734C2FF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2FB28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A240101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FDC3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Investicijsko održavanje OŠ -minimalni standard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105CF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C071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7D0A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B78DF1D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A0C3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4B92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01F6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92880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1A361AB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4375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4.8. Decentralizirana sredstva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9B322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1166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56BB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ED1393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A7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2A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E4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AC8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8F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158A07D9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D65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9BA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44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9A4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2.558,75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7D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2985FD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5BCC2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A240103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3B01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Investicijsko održavanje OŠ- ostali proračuni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807F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7BC1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6D0E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E1CDF" w:rsidRPr="00CE1CDF" w14:paraId="7766EA45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A1B0F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0EE93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15DBF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5602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E1CDF" w:rsidRPr="00CE1CDF" w14:paraId="207678A5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6500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Gradovi i općine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A9EDA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EB47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2F590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E1CDF" w:rsidRPr="00CE1CDF" w14:paraId="208F43C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06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7CF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B5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776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78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E1CDF" w:rsidRPr="00CE1CDF" w14:paraId="2E18CFFC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28660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FDF565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Kapitalna ulaganja u osnovne škole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5FF1C3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6EB66E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FD80A8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3,86%</w:t>
            </w:r>
          </w:p>
        </w:tc>
      </w:tr>
      <w:tr w:rsidR="00CE1CDF" w:rsidRPr="00CE1CDF" w14:paraId="5AAC61F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FC27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K240301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38FB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Projektna dokumentacija osnovnih škola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C51F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05FE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BA9C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7956BE38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6856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8063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2A73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D50CB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4F6C07A0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C6B7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4.8. Decentralizirana sredstva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42CD0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1675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A6DCA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8A03AF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2D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4A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FA4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18B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CA7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9FCE95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88E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4126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6E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imovina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C24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C3A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135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C7E7CCB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0B9E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K240321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879B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OŠ Vladimir Gortan Žminj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A2D83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DBBA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4D14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2,14%</w:t>
            </w:r>
          </w:p>
        </w:tc>
      </w:tr>
      <w:tr w:rsidR="00CE1CDF" w:rsidRPr="00CE1CDF" w14:paraId="0183CF86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66151" w14:textId="41C90C93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 Višak prethodne godine</w:t>
            </w:r>
            <w:r w:rsidR="00555EB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–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05E0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3336B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C5CE3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2,14%</w:t>
            </w:r>
          </w:p>
        </w:tc>
      </w:tr>
      <w:tr w:rsidR="00CE1CDF" w:rsidRPr="00CE1CDF" w14:paraId="248F002F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BCF11E" w14:textId="5F91AB94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9.1. Višak prethodne godine</w:t>
            </w:r>
            <w:r w:rsidR="00555EB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–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7AD08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EE56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3346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2,14%</w:t>
            </w:r>
          </w:p>
        </w:tc>
      </w:tr>
      <w:tr w:rsidR="00CE1CDF" w:rsidRPr="00CE1CDF" w14:paraId="46F2067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299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1E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98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074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08B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2,14%</w:t>
            </w:r>
          </w:p>
        </w:tc>
      </w:tr>
      <w:tr w:rsidR="00CE1CDF" w:rsidRPr="00CE1CDF" w14:paraId="0A2E7814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C5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BD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0C2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393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1B7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1A9EBA5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C1548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2405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AD5BBC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Opremanje u osnovnim školama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490B1B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FF2BE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2.613,75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142FB2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99,76%</w:t>
            </w:r>
          </w:p>
        </w:tc>
      </w:tr>
      <w:tr w:rsidR="00CE1CDF" w:rsidRPr="00CE1CDF" w14:paraId="615AF17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2090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K240501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16DE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Školski namještaj i oprema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2AD8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725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D225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99,70%</w:t>
            </w:r>
          </w:p>
        </w:tc>
      </w:tr>
      <w:tr w:rsidR="00CE1CDF" w:rsidRPr="00CE1CDF" w14:paraId="5EA8F674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E533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FB883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6D14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2.083,75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8267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99,70%</w:t>
            </w:r>
          </w:p>
        </w:tc>
      </w:tr>
      <w:tr w:rsidR="00CE1CDF" w:rsidRPr="00CE1CDF" w14:paraId="768C5B1A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39BB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Ministarstva i državne ustanove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920E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EF457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78A2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23AE0DD2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96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52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80E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1E6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F84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4883CD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EA1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1BB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3D0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1D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9E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2338DAAA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1EA5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5.5. Gradovi i općine za proračunske korisnike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8630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BBF5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1.513,75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81E2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99,59%</w:t>
            </w:r>
          </w:p>
        </w:tc>
      </w:tr>
      <w:tr w:rsidR="00CE1CDF" w:rsidRPr="00CE1CDF" w14:paraId="75702404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7D3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1EB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133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8F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1.513,75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626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99,59%</w:t>
            </w:r>
          </w:p>
        </w:tc>
      </w:tr>
      <w:tr w:rsidR="00CE1CDF" w:rsidRPr="00CE1CDF" w14:paraId="35E25A01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A32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69E2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4F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6D6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1.513,75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56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B5EC53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3AAE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K240502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E1731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Opremanje knjižnica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9BC4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89F2F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A1C5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415A0492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0E05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6B522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3AA4B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CEBDF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352A4F7F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E211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8573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65CA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D48B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5D041EF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808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4FC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2B0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D2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91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66AD981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CA7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23E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6D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8C0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20F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6876D26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AF87D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9220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FAF76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MOZAIK 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F2226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61DB5A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75.050,48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CEE6B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85,28%</w:t>
            </w:r>
          </w:p>
        </w:tc>
      </w:tr>
      <w:tr w:rsidR="00CE1CDF" w:rsidRPr="00CE1CDF" w14:paraId="1A546FC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288E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T922001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B6E8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Provedba projekta MOZAIK 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AD0C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86FE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75.050,48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9FCC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85,28%</w:t>
            </w:r>
          </w:p>
        </w:tc>
      </w:tr>
      <w:tr w:rsidR="00CE1CDF" w:rsidRPr="00CE1CDF" w14:paraId="4E3593D3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0539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4D50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E28D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22.263,86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C1A72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63,25%</w:t>
            </w:r>
          </w:p>
        </w:tc>
      </w:tr>
      <w:tr w:rsidR="00CE1CDF" w:rsidRPr="00CE1CDF" w14:paraId="12CDCC37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4E2A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Nenamjenski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7710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76C35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22.263,86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F319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63,25%</w:t>
            </w:r>
          </w:p>
        </w:tc>
      </w:tr>
      <w:tr w:rsidR="00CE1CDF" w:rsidRPr="00CE1CDF" w14:paraId="4FB0642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1E7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5D1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3F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E4D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21.970,31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A0B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65,00%</w:t>
            </w:r>
          </w:p>
        </w:tc>
      </w:tr>
      <w:tr w:rsidR="00CE1CDF" w:rsidRPr="00CE1CDF" w14:paraId="5E4FB18D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F34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2D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A2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BC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17.938,95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5DF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5682203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67A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68E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7F4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598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1.141,44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795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4B5FCE5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234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CB83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11F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257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2.889,92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1D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510E1E7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AC6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29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5868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678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293,55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309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20,97%</w:t>
            </w:r>
          </w:p>
        </w:tc>
      </w:tr>
      <w:tr w:rsidR="00CE1CDF" w:rsidRPr="00CE1CDF" w14:paraId="6A9541FA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095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30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B49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4DD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293,55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BE5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06D37F95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10D20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187C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31A5C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52.786,62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23CC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99,97%</w:t>
            </w:r>
          </w:p>
        </w:tc>
      </w:tr>
      <w:tr w:rsidR="00CE1CDF" w:rsidRPr="00CE1CDF" w14:paraId="5252594A" w14:textId="77777777" w:rsidTr="00555EB8">
        <w:trPr>
          <w:trHeight w:val="255"/>
        </w:trPr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D23B4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Europska unija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3A5123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7AD4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52.786,62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CEE5CB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99,97%</w:t>
            </w:r>
          </w:p>
        </w:tc>
      </w:tr>
      <w:tr w:rsidR="00CE1CDF" w:rsidRPr="00CE1CDF" w14:paraId="5D770080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CBB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AB6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3D40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87E2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B574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E1CDF" w:rsidRPr="00CE1CDF" w14:paraId="737A6968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14C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DC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FE0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F0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A5D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1267868E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EC5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C4D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FC8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B179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394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1FD470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B1AE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D9C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ABD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103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843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E663CA6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E82F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5D4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EF4A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CB9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1.786,62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44C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99,26%</w:t>
            </w:r>
          </w:p>
        </w:tc>
      </w:tr>
      <w:tr w:rsidR="00CE1CDF" w:rsidRPr="00CE1CDF" w14:paraId="618A5AC3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7BA7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D38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4861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A5AD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C20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E1CDF" w:rsidRPr="00CE1CDF" w14:paraId="3C7BC64F" w14:textId="77777777" w:rsidTr="00555EB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CAFA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E06" w14:textId="77777777" w:rsidR="00CE1CDF" w:rsidRPr="00CE1CDF" w:rsidRDefault="00CE1CDF" w:rsidP="00CE1C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2E4E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407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1.546,62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8DBF" w14:textId="77777777" w:rsidR="00CE1CDF" w:rsidRPr="00CE1CDF" w:rsidRDefault="00CE1CDF" w:rsidP="00CE1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E1C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015514BB" w14:textId="3808F219" w:rsidR="00AF30AF" w:rsidRDefault="00AF30AF" w:rsidP="00C75068">
      <w:pPr>
        <w:jc w:val="both"/>
        <w:rPr>
          <w:rFonts w:ascii="Arial" w:hAnsi="Arial" w:cs="Arial"/>
        </w:rPr>
      </w:pPr>
    </w:p>
    <w:p w14:paraId="27819F8E" w14:textId="77777777" w:rsidR="007B1549" w:rsidRDefault="007B1549" w:rsidP="00C750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A2D363" w14:textId="3F0595BD" w:rsidR="00D52B9D" w:rsidRPr="00D52B9D" w:rsidRDefault="00D52B9D" w:rsidP="009658A5">
      <w:pPr>
        <w:ind w:left="4956" w:firstLine="708"/>
        <w:jc w:val="both"/>
        <w:rPr>
          <w:rFonts w:ascii="Arial" w:hAnsi="Arial" w:cs="Arial"/>
        </w:rPr>
      </w:pPr>
      <w:r w:rsidRPr="00D52B9D">
        <w:rPr>
          <w:rFonts w:ascii="Arial" w:hAnsi="Arial" w:cs="Arial"/>
        </w:rPr>
        <w:t>Predsjednica Školskog odbora</w:t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="009658A5">
        <w:rPr>
          <w:rFonts w:ascii="Arial" w:hAnsi="Arial" w:cs="Arial"/>
        </w:rPr>
        <w:t>I</w:t>
      </w:r>
      <w:r w:rsidR="007B1549">
        <w:rPr>
          <w:rFonts w:ascii="Arial" w:hAnsi="Arial" w:cs="Arial"/>
        </w:rPr>
        <w:t>va Pucić Fekter</w:t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</w:r>
      <w:r w:rsidRPr="00D52B9D">
        <w:rPr>
          <w:rFonts w:ascii="Arial" w:hAnsi="Arial" w:cs="Arial"/>
        </w:rPr>
        <w:tab/>
        <w:t>_________________________</w:t>
      </w:r>
    </w:p>
    <w:p w14:paraId="0063E22F" w14:textId="12E8C61F" w:rsidR="00D52B9D" w:rsidRDefault="00D52B9D" w:rsidP="00F338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054AB7" w14:textId="77777777" w:rsidR="00D52B9D" w:rsidRPr="00F33868" w:rsidRDefault="00D52B9D" w:rsidP="00F33868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D52B9D" w:rsidRPr="00F33868" w:rsidSect="00A80140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01710"/>
    <w:multiLevelType w:val="multilevel"/>
    <w:tmpl w:val="DFCC3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FAE087A"/>
    <w:multiLevelType w:val="hybridMultilevel"/>
    <w:tmpl w:val="5588C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83"/>
    <w:rsid w:val="00010388"/>
    <w:rsid w:val="00022B83"/>
    <w:rsid w:val="000362D7"/>
    <w:rsid w:val="0005089C"/>
    <w:rsid w:val="00064C82"/>
    <w:rsid w:val="00066244"/>
    <w:rsid w:val="00071BED"/>
    <w:rsid w:val="000A2CA1"/>
    <w:rsid w:val="00105273"/>
    <w:rsid w:val="001130E9"/>
    <w:rsid w:val="00136701"/>
    <w:rsid w:val="00165699"/>
    <w:rsid w:val="001779D0"/>
    <w:rsid w:val="00177E17"/>
    <w:rsid w:val="00184EC4"/>
    <w:rsid w:val="00187E4E"/>
    <w:rsid w:val="00196819"/>
    <w:rsid w:val="00196824"/>
    <w:rsid w:val="001A063B"/>
    <w:rsid w:val="001C1628"/>
    <w:rsid w:val="002009C5"/>
    <w:rsid w:val="00286E6B"/>
    <w:rsid w:val="00286FBC"/>
    <w:rsid w:val="002C2455"/>
    <w:rsid w:val="002D6B94"/>
    <w:rsid w:val="002E37D6"/>
    <w:rsid w:val="002E6A8B"/>
    <w:rsid w:val="002F0623"/>
    <w:rsid w:val="003171A4"/>
    <w:rsid w:val="00322BC3"/>
    <w:rsid w:val="00323F2D"/>
    <w:rsid w:val="00335C49"/>
    <w:rsid w:val="00337DBD"/>
    <w:rsid w:val="0037582B"/>
    <w:rsid w:val="0037632A"/>
    <w:rsid w:val="00382EA3"/>
    <w:rsid w:val="00386E72"/>
    <w:rsid w:val="00396A32"/>
    <w:rsid w:val="003A49A9"/>
    <w:rsid w:val="003B46CD"/>
    <w:rsid w:val="003D3D3D"/>
    <w:rsid w:val="003D54D3"/>
    <w:rsid w:val="003D73D0"/>
    <w:rsid w:val="003F22A1"/>
    <w:rsid w:val="003F723B"/>
    <w:rsid w:val="00407D18"/>
    <w:rsid w:val="004158CB"/>
    <w:rsid w:val="00457A85"/>
    <w:rsid w:val="004605BF"/>
    <w:rsid w:val="00464F73"/>
    <w:rsid w:val="00477A9E"/>
    <w:rsid w:val="004A7499"/>
    <w:rsid w:val="004A7F3A"/>
    <w:rsid w:val="004B26BC"/>
    <w:rsid w:val="004B367B"/>
    <w:rsid w:val="004B72B3"/>
    <w:rsid w:val="004C7DA6"/>
    <w:rsid w:val="004D578A"/>
    <w:rsid w:val="004E4D2C"/>
    <w:rsid w:val="004F1C1A"/>
    <w:rsid w:val="00527C32"/>
    <w:rsid w:val="00551AD0"/>
    <w:rsid w:val="00555EB8"/>
    <w:rsid w:val="00570A8A"/>
    <w:rsid w:val="005740E4"/>
    <w:rsid w:val="00586ADF"/>
    <w:rsid w:val="005B72F6"/>
    <w:rsid w:val="005C46D6"/>
    <w:rsid w:val="005C650E"/>
    <w:rsid w:val="005E2E81"/>
    <w:rsid w:val="005E45DF"/>
    <w:rsid w:val="00610B14"/>
    <w:rsid w:val="0061130A"/>
    <w:rsid w:val="00616CA5"/>
    <w:rsid w:val="00653324"/>
    <w:rsid w:val="00673ACB"/>
    <w:rsid w:val="006B393D"/>
    <w:rsid w:val="006D123A"/>
    <w:rsid w:val="006D7B28"/>
    <w:rsid w:val="00714F84"/>
    <w:rsid w:val="00726730"/>
    <w:rsid w:val="00740238"/>
    <w:rsid w:val="007477CC"/>
    <w:rsid w:val="007533C6"/>
    <w:rsid w:val="00796837"/>
    <w:rsid w:val="007B1549"/>
    <w:rsid w:val="007C2F46"/>
    <w:rsid w:val="007D1C3B"/>
    <w:rsid w:val="007D64CE"/>
    <w:rsid w:val="007F3DAA"/>
    <w:rsid w:val="0082135E"/>
    <w:rsid w:val="00830334"/>
    <w:rsid w:val="00847C76"/>
    <w:rsid w:val="00851A35"/>
    <w:rsid w:val="00865EA4"/>
    <w:rsid w:val="00872E6D"/>
    <w:rsid w:val="00891EAB"/>
    <w:rsid w:val="008935DF"/>
    <w:rsid w:val="008959A2"/>
    <w:rsid w:val="008B1C41"/>
    <w:rsid w:val="008B74B6"/>
    <w:rsid w:val="008F6B35"/>
    <w:rsid w:val="009069F2"/>
    <w:rsid w:val="0093599F"/>
    <w:rsid w:val="00942E67"/>
    <w:rsid w:val="009433CB"/>
    <w:rsid w:val="009607B2"/>
    <w:rsid w:val="009658A5"/>
    <w:rsid w:val="009673BC"/>
    <w:rsid w:val="0097176D"/>
    <w:rsid w:val="00977D74"/>
    <w:rsid w:val="00995B24"/>
    <w:rsid w:val="009A17B3"/>
    <w:rsid w:val="009A6883"/>
    <w:rsid w:val="009D51F6"/>
    <w:rsid w:val="009E735E"/>
    <w:rsid w:val="00A12C06"/>
    <w:rsid w:val="00A25117"/>
    <w:rsid w:val="00A41B20"/>
    <w:rsid w:val="00A47799"/>
    <w:rsid w:val="00A63B77"/>
    <w:rsid w:val="00A66CEF"/>
    <w:rsid w:val="00A80140"/>
    <w:rsid w:val="00A81649"/>
    <w:rsid w:val="00A901CB"/>
    <w:rsid w:val="00A965AB"/>
    <w:rsid w:val="00AA0FA3"/>
    <w:rsid w:val="00AB3E9E"/>
    <w:rsid w:val="00AC1D67"/>
    <w:rsid w:val="00AD5559"/>
    <w:rsid w:val="00AE2313"/>
    <w:rsid w:val="00AE7D6C"/>
    <w:rsid w:val="00AF30AF"/>
    <w:rsid w:val="00AF6663"/>
    <w:rsid w:val="00B177B5"/>
    <w:rsid w:val="00B210CD"/>
    <w:rsid w:val="00B26387"/>
    <w:rsid w:val="00B3526E"/>
    <w:rsid w:val="00B43162"/>
    <w:rsid w:val="00B45F9D"/>
    <w:rsid w:val="00B70A57"/>
    <w:rsid w:val="00B76310"/>
    <w:rsid w:val="00BA6321"/>
    <w:rsid w:val="00BC107C"/>
    <w:rsid w:val="00BC6D37"/>
    <w:rsid w:val="00BC7F56"/>
    <w:rsid w:val="00BD2920"/>
    <w:rsid w:val="00BE60A6"/>
    <w:rsid w:val="00BF2D72"/>
    <w:rsid w:val="00C1388D"/>
    <w:rsid w:val="00C17768"/>
    <w:rsid w:val="00C316EE"/>
    <w:rsid w:val="00C33AE7"/>
    <w:rsid w:val="00C41A79"/>
    <w:rsid w:val="00C75068"/>
    <w:rsid w:val="00C77578"/>
    <w:rsid w:val="00C83581"/>
    <w:rsid w:val="00CA46A0"/>
    <w:rsid w:val="00CA6215"/>
    <w:rsid w:val="00CC0411"/>
    <w:rsid w:val="00CD798F"/>
    <w:rsid w:val="00CE1CDF"/>
    <w:rsid w:val="00CE22F1"/>
    <w:rsid w:val="00D068C8"/>
    <w:rsid w:val="00D16D2D"/>
    <w:rsid w:val="00D267DF"/>
    <w:rsid w:val="00D52B9D"/>
    <w:rsid w:val="00D568A0"/>
    <w:rsid w:val="00D57610"/>
    <w:rsid w:val="00D756AA"/>
    <w:rsid w:val="00D808DD"/>
    <w:rsid w:val="00DA59E1"/>
    <w:rsid w:val="00DB6D0A"/>
    <w:rsid w:val="00DC7A72"/>
    <w:rsid w:val="00DD5AB4"/>
    <w:rsid w:val="00E10ACE"/>
    <w:rsid w:val="00E24EFF"/>
    <w:rsid w:val="00E41ADA"/>
    <w:rsid w:val="00E44B3E"/>
    <w:rsid w:val="00E54C30"/>
    <w:rsid w:val="00E707F7"/>
    <w:rsid w:val="00E718FB"/>
    <w:rsid w:val="00E71C93"/>
    <w:rsid w:val="00E73805"/>
    <w:rsid w:val="00E8413A"/>
    <w:rsid w:val="00E869A0"/>
    <w:rsid w:val="00E86B9C"/>
    <w:rsid w:val="00EB13DB"/>
    <w:rsid w:val="00ED3D61"/>
    <w:rsid w:val="00ED5ACE"/>
    <w:rsid w:val="00EE3224"/>
    <w:rsid w:val="00EF5180"/>
    <w:rsid w:val="00F078D4"/>
    <w:rsid w:val="00F15FB8"/>
    <w:rsid w:val="00F238D6"/>
    <w:rsid w:val="00F33868"/>
    <w:rsid w:val="00F47611"/>
    <w:rsid w:val="00F51698"/>
    <w:rsid w:val="00F54805"/>
    <w:rsid w:val="00F61B64"/>
    <w:rsid w:val="00F6464D"/>
    <w:rsid w:val="00F844E2"/>
    <w:rsid w:val="00F85A01"/>
    <w:rsid w:val="00F86BF1"/>
    <w:rsid w:val="00FB5E37"/>
    <w:rsid w:val="00FD0607"/>
    <w:rsid w:val="00FE0AA7"/>
    <w:rsid w:val="00FE1192"/>
    <w:rsid w:val="00FE622E"/>
    <w:rsid w:val="00FF20D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9B34"/>
  <w15:docId w15:val="{C0ABB2E2-04F6-4BEC-BBBD-F49B93E2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688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D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C7F56"/>
    <w:pPr>
      <w:ind w:left="720"/>
      <w:contextualSpacing/>
    </w:pPr>
  </w:style>
  <w:style w:type="paragraph" w:customStyle="1" w:styleId="msonormal0">
    <w:name w:val="msonormal"/>
    <w:basedOn w:val="Normal"/>
    <w:rsid w:val="00AF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E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AF30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AF30AF"/>
    <w:pPr>
      <w:pBdr>
        <w:top w:val="single" w:sz="8" w:space="0" w:color="auto"/>
        <w:bottom w:val="single" w:sz="12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AF30AF"/>
    <w:pPr>
      <w:pBdr>
        <w:top w:val="single" w:sz="8" w:space="0" w:color="auto"/>
        <w:bottom w:val="single" w:sz="12" w:space="0" w:color="000000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AF30AF"/>
    <w:pPr>
      <w:pBdr>
        <w:top w:val="single" w:sz="12" w:space="0" w:color="000000"/>
        <w:bottom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hr-HR"/>
    </w:rPr>
  </w:style>
  <w:style w:type="paragraph" w:customStyle="1" w:styleId="xl81">
    <w:name w:val="xl81"/>
    <w:basedOn w:val="Normal"/>
    <w:rsid w:val="00AF30AF"/>
    <w:pPr>
      <w:pBdr>
        <w:top w:val="single" w:sz="12" w:space="0" w:color="000000"/>
        <w:bottom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hr-HR"/>
    </w:rPr>
  </w:style>
  <w:style w:type="paragraph" w:customStyle="1" w:styleId="xl82">
    <w:name w:val="xl82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F30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F3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F30AF"/>
    <w:pPr>
      <w:pBdr>
        <w:top w:val="single" w:sz="4" w:space="0" w:color="auto"/>
        <w:bottom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F3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F30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2">
    <w:name w:val="xl92"/>
    <w:basedOn w:val="Normal"/>
    <w:rsid w:val="00AF30AF"/>
    <w:pPr>
      <w:pBdr>
        <w:top w:val="single" w:sz="8" w:space="0" w:color="auto"/>
        <w:left w:val="single" w:sz="8" w:space="0" w:color="auto"/>
        <w:bottom w:val="single" w:sz="12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AF30AF"/>
    <w:pPr>
      <w:pBdr>
        <w:top w:val="single" w:sz="8" w:space="0" w:color="auto"/>
        <w:bottom w:val="single" w:sz="12" w:space="0" w:color="000000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AF3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7">
    <w:name w:val="xl97"/>
    <w:basedOn w:val="Normal"/>
    <w:rsid w:val="00AF30AF"/>
    <w:pPr>
      <w:pBdr>
        <w:top w:val="single" w:sz="12" w:space="0" w:color="000000"/>
        <w:left w:val="single" w:sz="8" w:space="0" w:color="auto"/>
        <w:bottom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177B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177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D97E5-18AE-481C-8C70-BA6CDDC4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4356</Words>
  <Characters>24833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Ariana Tumpić</cp:lastModifiedBy>
  <cp:revision>2</cp:revision>
  <cp:lastPrinted>2026-03-18T08:47:00Z</cp:lastPrinted>
  <dcterms:created xsi:type="dcterms:W3CDTF">2026-04-08T11:18:00Z</dcterms:created>
  <dcterms:modified xsi:type="dcterms:W3CDTF">2026-04-08T11:18:00Z</dcterms:modified>
</cp:coreProperties>
</file>